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24B9" w14:textId="1932203B" w:rsidR="00D26A36" w:rsidRPr="007C6008" w:rsidRDefault="00D26A36" w:rsidP="00C13325">
      <w:pPr>
        <w:pStyle w:val="NormalWeb"/>
        <w:spacing w:before="240" w:beforeAutospacing="0" w:after="200" w:afterAutospacing="0"/>
        <w:jc w:val="center"/>
        <w:rPr>
          <w:rFonts w:ascii="Times New Roman" w:hAnsi="Times New Roman" w:cs="Times New Roman"/>
          <w:b/>
        </w:rPr>
      </w:pPr>
      <w:r w:rsidRPr="007C6008">
        <w:rPr>
          <w:rFonts w:ascii="Times New Roman" w:hAnsi="Times New Roman" w:cs="Times New Roman"/>
          <w:b/>
        </w:rPr>
        <w:t>UZAICINĀJUMS IESNIEGT PIEDĀVĀJUMU</w:t>
      </w:r>
    </w:p>
    <w:p w14:paraId="064D952E" w14:textId="77777777" w:rsidR="00A03331" w:rsidRPr="007C6008" w:rsidRDefault="009D1495" w:rsidP="00A03331">
      <w:pPr>
        <w:pStyle w:val="NormalWeb"/>
        <w:spacing w:before="0" w:beforeAutospacing="0" w:after="0" w:afterAutospacing="0" w:line="360" w:lineRule="auto"/>
        <w:jc w:val="center"/>
        <w:rPr>
          <w:rFonts w:ascii="Times New Roman" w:hAnsi="Times New Roman" w:cs="Times New Roman"/>
        </w:rPr>
      </w:pPr>
      <w:r w:rsidRPr="007C6008">
        <w:rPr>
          <w:rFonts w:ascii="Times New Roman" w:hAnsi="Times New Roman" w:cs="Times New Roman"/>
        </w:rPr>
        <w:t>A</w:t>
      </w:r>
      <w:r w:rsidR="00D26A36" w:rsidRPr="007C6008">
        <w:rPr>
          <w:rFonts w:ascii="Times New Roman" w:hAnsi="Times New Roman" w:cs="Times New Roman"/>
        </w:rPr>
        <w:t xml:space="preserve">r šo uzaicinām iesniegt piedāvājumu </w:t>
      </w:r>
      <w:r w:rsidR="009F5C48" w:rsidRPr="007C6008">
        <w:rPr>
          <w:rFonts w:ascii="Times New Roman" w:hAnsi="Times New Roman" w:cs="Times New Roman"/>
        </w:rPr>
        <w:t>SIA</w:t>
      </w:r>
      <w:r w:rsidR="00D26A36" w:rsidRPr="007C6008">
        <w:rPr>
          <w:rFonts w:ascii="Times New Roman" w:hAnsi="Times New Roman" w:cs="Times New Roman"/>
        </w:rPr>
        <w:t xml:space="preserve"> "</w:t>
      </w:r>
      <w:r w:rsidR="008F4CA4" w:rsidRPr="007C6008">
        <w:rPr>
          <w:rFonts w:ascii="Times New Roman" w:hAnsi="Times New Roman" w:cs="Times New Roman"/>
        </w:rPr>
        <w:t>R</w:t>
      </w:r>
      <w:r w:rsidR="009F5C48" w:rsidRPr="007C6008">
        <w:rPr>
          <w:rFonts w:ascii="Times New Roman" w:hAnsi="Times New Roman" w:cs="Times New Roman"/>
        </w:rPr>
        <w:t xml:space="preserve">īgas </w:t>
      </w:r>
      <w:proofErr w:type="spellStart"/>
      <w:r w:rsidR="009F5C48" w:rsidRPr="007C6008">
        <w:rPr>
          <w:rFonts w:ascii="Times New Roman" w:hAnsi="Times New Roman" w:cs="Times New Roman"/>
        </w:rPr>
        <w:t>BioEnerģija</w:t>
      </w:r>
      <w:proofErr w:type="spellEnd"/>
      <w:r w:rsidR="00D26A36" w:rsidRPr="007C6008">
        <w:rPr>
          <w:rFonts w:ascii="Times New Roman" w:hAnsi="Times New Roman" w:cs="Times New Roman"/>
        </w:rPr>
        <w:t>" organizētajai cenu aptaujai</w:t>
      </w:r>
    </w:p>
    <w:p w14:paraId="4E547EA9" w14:textId="5F511430" w:rsidR="00D26A36" w:rsidRPr="007C6008" w:rsidRDefault="00D26A36" w:rsidP="00A03331">
      <w:pPr>
        <w:pStyle w:val="NormalWeb"/>
        <w:spacing w:before="0" w:beforeAutospacing="0" w:after="0" w:afterAutospacing="0" w:line="360" w:lineRule="auto"/>
        <w:jc w:val="center"/>
        <w:rPr>
          <w:rFonts w:ascii="Times New Roman" w:hAnsi="Times New Roman" w:cs="Times New Roman"/>
        </w:rPr>
      </w:pPr>
      <w:r w:rsidRPr="007C6008">
        <w:rPr>
          <w:rFonts w:ascii="Times New Roman" w:hAnsi="Times New Roman" w:cs="Times New Roman"/>
        </w:rPr>
        <w:t xml:space="preserve"> </w:t>
      </w:r>
      <w:bookmarkStart w:id="0" w:name="_Hlk195087414"/>
      <w:r w:rsidR="00432DF0" w:rsidRPr="007C6008">
        <w:rPr>
          <w:rFonts w:ascii="Times New Roman" w:hAnsi="Times New Roman" w:cs="Times New Roman"/>
        </w:rPr>
        <w:t>“</w:t>
      </w:r>
      <w:r w:rsidR="00543256" w:rsidRPr="007C6008">
        <w:rPr>
          <w:rFonts w:ascii="Times New Roman" w:hAnsi="Times New Roman" w:cs="Times New Roman"/>
        </w:rPr>
        <w:t>Katlu māj</w:t>
      </w:r>
      <w:r w:rsidR="002B0B40" w:rsidRPr="007C6008">
        <w:rPr>
          <w:rFonts w:ascii="Times New Roman" w:hAnsi="Times New Roman" w:cs="Times New Roman"/>
        </w:rPr>
        <w:t>as</w:t>
      </w:r>
      <w:r w:rsidR="00543256" w:rsidRPr="007C6008">
        <w:rPr>
          <w:rFonts w:ascii="Times New Roman" w:hAnsi="Times New Roman" w:cs="Times New Roman"/>
        </w:rPr>
        <w:t xml:space="preserve"> būvniecības biznesa plāna izstrāde</w:t>
      </w:r>
      <w:r w:rsidR="00432DF0" w:rsidRPr="007C6008">
        <w:rPr>
          <w:rFonts w:ascii="Times New Roman" w:hAnsi="Times New Roman" w:cs="Times New Roman"/>
        </w:rPr>
        <w:t>”</w:t>
      </w:r>
      <w:r w:rsidR="00D24BFB">
        <w:rPr>
          <w:rFonts w:ascii="Times New Roman" w:hAnsi="Times New Roman" w:cs="Times New Roman"/>
        </w:rPr>
        <w:t xml:space="preserve"> </w:t>
      </w:r>
      <w:r w:rsidR="00D24BFB" w:rsidRPr="003131E8">
        <w:rPr>
          <w:rFonts w:ascii="Times New Roman" w:hAnsi="Times New Roman" w:cs="Times New Roman"/>
        </w:rPr>
        <w:t>RBE2026/</w:t>
      </w:r>
      <w:r w:rsidR="003131E8" w:rsidRPr="003131E8">
        <w:rPr>
          <w:rFonts w:ascii="Times New Roman" w:hAnsi="Times New Roman" w:cs="Times New Roman"/>
        </w:rPr>
        <w:t>5</w:t>
      </w:r>
    </w:p>
    <w:bookmarkEnd w:id="0"/>
    <w:p w14:paraId="1A8BEEBE" w14:textId="076854D8" w:rsidR="00D26A36" w:rsidRPr="007C6008" w:rsidRDefault="00D26A36" w:rsidP="000A0DD8">
      <w:pPr>
        <w:pStyle w:val="NormalWeb"/>
        <w:spacing w:before="120" w:beforeAutospacing="0" w:after="0" w:afterAutospacing="0" w:line="360" w:lineRule="auto"/>
        <w:jc w:val="both"/>
        <w:rPr>
          <w:rFonts w:ascii="Times New Roman" w:hAnsi="Times New Roman" w:cs="Times New Roman"/>
        </w:rPr>
      </w:pPr>
      <w:r w:rsidRPr="007C6008">
        <w:rPr>
          <w:rFonts w:ascii="Times New Roman" w:hAnsi="Times New Roman" w:cs="Times New Roman"/>
          <w:b/>
          <w:bCs/>
          <w:u w:val="single"/>
        </w:rPr>
        <w:t>Cenu aptaujas nosacījumi:</w:t>
      </w:r>
    </w:p>
    <w:p w14:paraId="1D520A97" w14:textId="01D65CE6" w:rsidR="004965E3" w:rsidRPr="007C6008" w:rsidRDefault="00D26A36" w:rsidP="004C6D42">
      <w:pPr>
        <w:pStyle w:val="NormalWeb"/>
        <w:numPr>
          <w:ilvl w:val="0"/>
          <w:numId w:val="8"/>
        </w:numPr>
        <w:spacing w:line="360" w:lineRule="auto"/>
        <w:ind w:left="284" w:hanging="284"/>
        <w:jc w:val="both"/>
        <w:rPr>
          <w:rFonts w:ascii="Times New Roman" w:hAnsi="Times New Roman" w:cs="Times New Roman"/>
        </w:rPr>
      </w:pPr>
      <w:r w:rsidRPr="007C6008">
        <w:rPr>
          <w:rFonts w:ascii="Times New Roman" w:hAnsi="Times New Roman" w:cs="Times New Roman"/>
        </w:rPr>
        <w:t>Cenu aptaujas priekšmets</w:t>
      </w:r>
      <w:r w:rsidR="008963FA" w:rsidRPr="007C6008">
        <w:rPr>
          <w:rFonts w:ascii="Times New Roman" w:hAnsi="Times New Roman" w:cs="Times New Roman"/>
        </w:rPr>
        <w:t>:</w:t>
      </w:r>
      <w:r w:rsidR="002B0A4C" w:rsidRPr="007C6008">
        <w:rPr>
          <w:rFonts w:ascii="Times New Roman" w:hAnsi="Times New Roman" w:cs="Times New Roman"/>
        </w:rPr>
        <w:t xml:space="preserve"> </w:t>
      </w:r>
      <w:r w:rsidR="00B64EC3" w:rsidRPr="007C6008">
        <w:rPr>
          <w:rFonts w:ascii="Times New Roman" w:hAnsi="Times New Roman" w:cs="Times New Roman"/>
        </w:rPr>
        <w:t>“</w:t>
      </w:r>
      <w:r w:rsidR="00543256" w:rsidRPr="007C6008">
        <w:rPr>
          <w:rFonts w:ascii="Times New Roman" w:hAnsi="Times New Roman" w:cs="Times New Roman"/>
        </w:rPr>
        <w:t>Katlu māj</w:t>
      </w:r>
      <w:r w:rsidR="002B0B40" w:rsidRPr="007C6008">
        <w:rPr>
          <w:rFonts w:ascii="Times New Roman" w:hAnsi="Times New Roman" w:cs="Times New Roman"/>
        </w:rPr>
        <w:t>as</w:t>
      </w:r>
      <w:r w:rsidR="00543256" w:rsidRPr="007C6008">
        <w:rPr>
          <w:rFonts w:ascii="Times New Roman" w:hAnsi="Times New Roman" w:cs="Times New Roman"/>
        </w:rPr>
        <w:t xml:space="preserve"> būvniecības biznesa plāna izstrāde</w:t>
      </w:r>
      <w:r w:rsidR="00B64EC3" w:rsidRPr="007C6008">
        <w:rPr>
          <w:rFonts w:ascii="Times New Roman" w:hAnsi="Times New Roman" w:cs="Times New Roman"/>
        </w:rPr>
        <w:t>”</w:t>
      </w:r>
      <w:r w:rsidR="00A85C67" w:rsidRPr="007C6008">
        <w:rPr>
          <w:rFonts w:ascii="Times New Roman" w:hAnsi="Times New Roman" w:cs="Times New Roman"/>
        </w:rPr>
        <w:t>;</w:t>
      </w:r>
    </w:p>
    <w:p w14:paraId="3C132A64" w14:textId="50D438B3" w:rsidR="004965E3" w:rsidRPr="007C6008" w:rsidRDefault="007A6D65"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7C6008">
        <w:rPr>
          <w:rFonts w:ascii="Times New Roman" w:hAnsi="Times New Roman" w:cs="Times New Roman"/>
        </w:rPr>
        <w:t>Darbu izpildes</w:t>
      </w:r>
      <w:r w:rsidR="00432DF0" w:rsidRPr="007C6008">
        <w:rPr>
          <w:rFonts w:ascii="Times New Roman" w:hAnsi="Times New Roman" w:cs="Times New Roman"/>
        </w:rPr>
        <w:t xml:space="preserve"> </w:t>
      </w:r>
      <w:r w:rsidR="0064190E" w:rsidRPr="007C6008">
        <w:rPr>
          <w:rFonts w:ascii="Times New Roman" w:hAnsi="Times New Roman" w:cs="Times New Roman"/>
        </w:rPr>
        <w:t>termiņš</w:t>
      </w:r>
      <w:r w:rsidR="008963FA" w:rsidRPr="007C6008">
        <w:rPr>
          <w:rFonts w:ascii="Times New Roman" w:hAnsi="Times New Roman" w:cs="Times New Roman"/>
        </w:rPr>
        <w:t>:</w:t>
      </w:r>
      <w:r w:rsidR="0064190E" w:rsidRPr="007C6008">
        <w:rPr>
          <w:rFonts w:ascii="Times New Roman" w:hAnsi="Times New Roman" w:cs="Times New Roman"/>
        </w:rPr>
        <w:t xml:space="preserve"> </w:t>
      </w:r>
      <w:bookmarkStart w:id="1" w:name="_Hlk181108080"/>
      <w:r w:rsidRPr="007C6008">
        <w:rPr>
          <w:rFonts w:ascii="Times New Roman" w:hAnsi="Times New Roman" w:cs="Times New Roman"/>
        </w:rPr>
        <w:t>8</w:t>
      </w:r>
      <w:r w:rsidR="008D1DAF" w:rsidRPr="007C6008">
        <w:rPr>
          <w:rFonts w:ascii="Times New Roman" w:hAnsi="Times New Roman" w:cs="Times New Roman"/>
        </w:rPr>
        <w:t xml:space="preserve"> (</w:t>
      </w:r>
      <w:r w:rsidRPr="007C6008">
        <w:rPr>
          <w:rFonts w:ascii="Times New Roman" w:hAnsi="Times New Roman" w:cs="Times New Roman"/>
        </w:rPr>
        <w:t>astoņas</w:t>
      </w:r>
      <w:r w:rsidR="008D1DAF" w:rsidRPr="007C6008">
        <w:rPr>
          <w:rFonts w:ascii="Times New Roman" w:hAnsi="Times New Roman" w:cs="Times New Roman"/>
        </w:rPr>
        <w:t xml:space="preserve">) kalendārās </w:t>
      </w:r>
      <w:r w:rsidR="000A0DD8" w:rsidRPr="007C6008">
        <w:rPr>
          <w:rFonts w:ascii="Times New Roman" w:hAnsi="Times New Roman" w:cs="Times New Roman"/>
        </w:rPr>
        <w:t>nedēļas</w:t>
      </w:r>
      <w:r w:rsidR="008D1DAF" w:rsidRPr="007C6008">
        <w:rPr>
          <w:rFonts w:ascii="Times New Roman" w:hAnsi="Times New Roman" w:cs="Times New Roman"/>
        </w:rPr>
        <w:t xml:space="preserve"> no </w:t>
      </w:r>
      <w:r w:rsidR="000A0DD8" w:rsidRPr="007C6008">
        <w:rPr>
          <w:rFonts w:ascii="Times New Roman" w:hAnsi="Times New Roman" w:cs="Times New Roman"/>
        </w:rPr>
        <w:t>līguma noslēgšanas</w:t>
      </w:r>
      <w:r w:rsidR="008D1DAF" w:rsidRPr="007C6008">
        <w:rPr>
          <w:rFonts w:ascii="Times New Roman" w:hAnsi="Times New Roman" w:cs="Times New Roman"/>
        </w:rPr>
        <w:t xml:space="preserve"> dienas</w:t>
      </w:r>
      <w:bookmarkEnd w:id="1"/>
      <w:r w:rsidR="004C1E6A" w:rsidRPr="007C6008">
        <w:rPr>
          <w:rFonts w:ascii="Times New Roman" w:hAnsi="Times New Roman" w:cs="Times New Roman"/>
        </w:rPr>
        <w:t>.</w:t>
      </w:r>
    </w:p>
    <w:p w14:paraId="05AC0228" w14:textId="77777777" w:rsidR="004965E3" w:rsidRPr="007C6008" w:rsidRDefault="0064190E"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7C6008">
        <w:rPr>
          <w:rFonts w:ascii="Times New Roman" w:hAnsi="Times New Roman" w:cs="Times New Roman"/>
        </w:rPr>
        <w:t>Maksājumu nosacījumi: saskaņā ar līguma nosacījumiem.</w:t>
      </w:r>
    </w:p>
    <w:p w14:paraId="535F814A" w14:textId="7A82AD65" w:rsidR="00D26A36" w:rsidRPr="007C6008" w:rsidRDefault="00D26A36"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7C6008">
        <w:rPr>
          <w:rFonts w:ascii="Times New Roman" w:hAnsi="Times New Roman" w:cs="Times New Roman"/>
        </w:rPr>
        <w:t>Piedāvājumā ir jābūt iekļautai šādai informācijai:</w:t>
      </w:r>
    </w:p>
    <w:p w14:paraId="1D60F2BE" w14:textId="03576206" w:rsidR="008963FA" w:rsidRPr="007C6008" w:rsidRDefault="000020DE" w:rsidP="00FC3F0C">
      <w:pPr>
        <w:widowControl/>
        <w:numPr>
          <w:ilvl w:val="0"/>
          <w:numId w:val="1"/>
        </w:numPr>
        <w:tabs>
          <w:tab w:val="left" w:pos="851"/>
        </w:tabs>
        <w:autoSpaceDE/>
        <w:autoSpaceDN/>
        <w:adjustRightInd/>
        <w:spacing w:line="360" w:lineRule="auto"/>
        <w:ind w:left="567" w:hanging="283"/>
        <w:jc w:val="both"/>
        <w:rPr>
          <w:sz w:val="22"/>
          <w:szCs w:val="22"/>
        </w:rPr>
      </w:pPr>
      <w:r w:rsidRPr="007C6008">
        <w:rPr>
          <w:sz w:val="22"/>
          <w:szCs w:val="22"/>
        </w:rPr>
        <w:t xml:space="preserve">Aizpildīta </w:t>
      </w:r>
      <w:r w:rsidR="00A5289E" w:rsidRPr="007C6008">
        <w:rPr>
          <w:sz w:val="22"/>
          <w:szCs w:val="22"/>
        </w:rPr>
        <w:t>Piedāvājuma vēstule saskaņā ar pievienoto paraugu (1.</w:t>
      </w:r>
      <w:r w:rsidR="00916F86" w:rsidRPr="007C6008">
        <w:rPr>
          <w:sz w:val="22"/>
          <w:szCs w:val="22"/>
        </w:rPr>
        <w:t xml:space="preserve"> </w:t>
      </w:r>
      <w:r w:rsidR="00A5289E" w:rsidRPr="007C6008">
        <w:rPr>
          <w:sz w:val="22"/>
          <w:szCs w:val="22"/>
        </w:rPr>
        <w:t>pielikums)</w:t>
      </w:r>
      <w:r w:rsidRPr="007C6008">
        <w:rPr>
          <w:sz w:val="22"/>
          <w:szCs w:val="22"/>
        </w:rPr>
        <w:t xml:space="preserve"> un Vispārīgā informācija par pretendentu (2.</w:t>
      </w:r>
      <w:r w:rsidR="00916F86" w:rsidRPr="007C6008">
        <w:rPr>
          <w:sz w:val="22"/>
          <w:szCs w:val="22"/>
        </w:rPr>
        <w:t xml:space="preserve"> </w:t>
      </w:r>
      <w:r w:rsidRPr="007C6008">
        <w:rPr>
          <w:sz w:val="22"/>
          <w:szCs w:val="22"/>
        </w:rPr>
        <w:t>pielikums)</w:t>
      </w:r>
      <w:r w:rsidR="00D26A36" w:rsidRPr="007C6008">
        <w:rPr>
          <w:sz w:val="22"/>
          <w:szCs w:val="22"/>
        </w:rPr>
        <w:t>;</w:t>
      </w:r>
    </w:p>
    <w:p w14:paraId="3DDB6464" w14:textId="5DAFBA75" w:rsidR="007F253C" w:rsidRPr="007C6008" w:rsidRDefault="007F253C" w:rsidP="00FC3F0C">
      <w:pPr>
        <w:widowControl/>
        <w:numPr>
          <w:ilvl w:val="0"/>
          <w:numId w:val="1"/>
        </w:numPr>
        <w:tabs>
          <w:tab w:val="left" w:pos="851"/>
        </w:tabs>
        <w:autoSpaceDE/>
        <w:autoSpaceDN/>
        <w:adjustRightInd/>
        <w:spacing w:line="360" w:lineRule="auto"/>
        <w:ind w:left="567" w:hanging="283"/>
        <w:jc w:val="both"/>
        <w:rPr>
          <w:sz w:val="22"/>
          <w:szCs w:val="22"/>
        </w:rPr>
      </w:pPr>
      <w:r w:rsidRPr="007C6008">
        <w:rPr>
          <w:sz w:val="22"/>
          <w:szCs w:val="22"/>
        </w:rPr>
        <w:t>Finanšu piedāvājums (aizpildīta pievienotā forma 4. pielikums).</w:t>
      </w:r>
    </w:p>
    <w:p w14:paraId="57876F79" w14:textId="72A17E5E" w:rsidR="008963FA" w:rsidRPr="007C6008" w:rsidRDefault="0064190E" w:rsidP="00AE4326">
      <w:pPr>
        <w:widowControl/>
        <w:numPr>
          <w:ilvl w:val="0"/>
          <w:numId w:val="8"/>
        </w:numPr>
        <w:tabs>
          <w:tab w:val="left" w:pos="851"/>
        </w:tabs>
        <w:autoSpaceDE/>
        <w:autoSpaceDN/>
        <w:adjustRightInd/>
        <w:spacing w:line="360" w:lineRule="auto"/>
        <w:ind w:left="284" w:hanging="284"/>
        <w:jc w:val="both"/>
        <w:rPr>
          <w:sz w:val="22"/>
          <w:szCs w:val="22"/>
        </w:rPr>
      </w:pPr>
      <w:r w:rsidRPr="007C6008">
        <w:rPr>
          <w:sz w:val="22"/>
          <w:szCs w:val="22"/>
        </w:rPr>
        <w:t>Piedāvājum</w:t>
      </w:r>
      <w:r w:rsidR="000A0DD8" w:rsidRPr="007C6008">
        <w:rPr>
          <w:sz w:val="22"/>
          <w:szCs w:val="22"/>
        </w:rPr>
        <w:t>s</w:t>
      </w:r>
      <w:r w:rsidRPr="007C6008">
        <w:rPr>
          <w:sz w:val="22"/>
          <w:szCs w:val="22"/>
        </w:rPr>
        <w:t xml:space="preserve"> jāiesniedz līdz </w:t>
      </w:r>
      <w:r w:rsidRPr="007C6008">
        <w:rPr>
          <w:b/>
          <w:bCs/>
          <w:sz w:val="22"/>
          <w:szCs w:val="22"/>
        </w:rPr>
        <w:t>202</w:t>
      </w:r>
      <w:r w:rsidR="00B01015" w:rsidRPr="007C6008">
        <w:rPr>
          <w:b/>
          <w:bCs/>
          <w:sz w:val="22"/>
          <w:szCs w:val="22"/>
        </w:rPr>
        <w:t>6</w:t>
      </w:r>
      <w:r w:rsidRPr="007C6008">
        <w:rPr>
          <w:b/>
          <w:bCs/>
          <w:sz w:val="22"/>
          <w:szCs w:val="22"/>
        </w:rPr>
        <w:t>.</w:t>
      </w:r>
      <w:r w:rsidR="00916F86" w:rsidRPr="007C6008">
        <w:rPr>
          <w:b/>
          <w:bCs/>
          <w:sz w:val="22"/>
          <w:szCs w:val="22"/>
        </w:rPr>
        <w:t xml:space="preserve"> </w:t>
      </w:r>
      <w:r w:rsidRPr="007C6008">
        <w:rPr>
          <w:b/>
          <w:bCs/>
          <w:sz w:val="22"/>
          <w:szCs w:val="22"/>
        </w:rPr>
        <w:t xml:space="preserve">gada </w:t>
      </w:r>
      <w:r w:rsidR="001E28BD">
        <w:rPr>
          <w:b/>
          <w:bCs/>
          <w:sz w:val="22"/>
          <w:szCs w:val="22"/>
        </w:rPr>
        <w:t>30</w:t>
      </w:r>
      <w:r w:rsidRPr="007C6008">
        <w:rPr>
          <w:b/>
          <w:bCs/>
          <w:sz w:val="22"/>
          <w:szCs w:val="22"/>
        </w:rPr>
        <w:t>.</w:t>
      </w:r>
      <w:r w:rsidR="00916F86" w:rsidRPr="007C6008">
        <w:rPr>
          <w:b/>
          <w:bCs/>
          <w:sz w:val="22"/>
          <w:szCs w:val="22"/>
        </w:rPr>
        <w:t xml:space="preserve"> </w:t>
      </w:r>
      <w:r w:rsidR="001E28BD">
        <w:rPr>
          <w:b/>
          <w:bCs/>
          <w:sz w:val="22"/>
          <w:szCs w:val="22"/>
        </w:rPr>
        <w:t>jūnijam</w:t>
      </w:r>
      <w:r w:rsidR="00146F87" w:rsidRPr="007C6008">
        <w:rPr>
          <w:b/>
          <w:bCs/>
          <w:sz w:val="22"/>
          <w:szCs w:val="22"/>
        </w:rPr>
        <w:t xml:space="preserve"> </w:t>
      </w:r>
      <w:r w:rsidRPr="007C6008">
        <w:rPr>
          <w:b/>
          <w:bCs/>
          <w:sz w:val="22"/>
          <w:szCs w:val="22"/>
        </w:rPr>
        <w:t xml:space="preserve"> pulksten 1</w:t>
      </w:r>
      <w:r w:rsidR="00196CDC">
        <w:rPr>
          <w:b/>
          <w:bCs/>
          <w:sz w:val="22"/>
          <w:szCs w:val="22"/>
        </w:rPr>
        <w:t>5</w:t>
      </w:r>
      <w:r w:rsidR="00004693" w:rsidRPr="007C6008">
        <w:rPr>
          <w:b/>
          <w:bCs/>
          <w:sz w:val="22"/>
          <w:szCs w:val="22"/>
        </w:rPr>
        <w:t>.</w:t>
      </w:r>
      <w:r w:rsidRPr="007C6008">
        <w:rPr>
          <w:b/>
          <w:bCs/>
          <w:sz w:val="22"/>
          <w:szCs w:val="22"/>
        </w:rPr>
        <w:t>00</w:t>
      </w:r>
      <w:r w:rsidRPr="007C6008">
        <w:rPr>
          <w:sz w:val="22"/>
          <w:szCs w:val="22"/>
        </w:rPr>
        <w:t xml:space="preserve"> (pēc Latvijas laika) </w:t>
      </w:r>
      <w:r w:rsidR="00916F86" w:rsidRPr="007C6008">
        <w:rPr>
          <w:sz w:val="22"/>
          <w:szCs w:val="22"/>
        </w:rPr>
        <w:t>elektroniski Elektronisko iepirkumu sistēmā (</w:t>
      </w:r>
      <w:r w:rsidR="00196CDC">
        <w:rPr>
          <w:sz w:val="22"/>
          <w:szCs w:val="22"/>
        </w:rPr>
        <w:t>www.iepirkumi.lv</w:t>
      </w:r>
      <w:r w:rsidR="00916F86" w:rsidRPr="007C6008">
        <w:rPr>
          <w:sz w:val="22"/>
          <w:szCs w:val="22"/>
        </w:rPr>
        <w:t>)</w:t>
      </w:r>
      <w:r w:rsidRPr="007C6008">
        <w:rPr>
          <w:sz w:val="22"/>
          <w:szCs w:val="22"/>
        </w:rPr>
        <w:t>.</w:t>
      </w:r>
    </w:p>
    <w:p w14:paraId="07EC3423" w14:textId="04F61AE9" w:rsidR="008963FA" w:rsidRPr="007C6008" w:rsidRDefault="00D26A36"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7C6008">
        <w:rPr>
          <w:rFonts w:ascii="Times New Roman" w:hAnsi="Times New Roman" w:cs="Times New Roman"/>
        </w:rPr>
        <w:t xml:space="preserve">Kontaktpersona par cenu aptaujas priekšmetu: </w:t>
      </w:r>
      <w:r w:rsidR="00971E02" w:rsidRPr="003131E8">
        <w:rPr>
          <w:rFonts w:ascii="Times New Roman" w:hAnsi="Times New Roman" w:cs="Times New Roman"/>
        </w:rPr>
        <w:t>Jurists:</w:t>
      </w:r>
      <w:r w:rsidR="00B81A11" w:rsidRPr="003131E8">
        <w:rPr>
          <w:rFonts w:ascii="Times New Roman" w:hAnsi="Times New Roman" w:cs="Times New Roman"/>
        </w:rPr>
        <w:t xml:space="preserve"> </w:t>
      </w:r>
      <w:r w:rsidR="00971E02" w:rsidRPr="003131E8">
        <w:rPr>
          <w:rFonts w:ascii="Times New Roman" w:hAnsi="Times New Roman" w:cs="Times New Roman"/>
        </w:rPr>
        <w:t xml:space="preserve">Olga </w:t>
      </w:r>
      <w:proofErr w:type="spellStart"/>
      <w:r w:rsidR="00971E02" w:rsidRPr="003131E8">
        <w:rPr>
          <w:rFonts w:ascii="Times New Roman" w:hAnsi="Times New Roman" w:cs="Times New Roman"/>
        </w:rPr>
        <w:t>Kivliša-Škvarkova</w:t>
      </w:r>
      <w:proofErr w:type="spellEnd"/>
      <w:r w:rsidR="00B81A11" w:rsidRPr="003131E8">
        <w:rPr>
          <w:rFonts w:ascii="Times New Roman" w:hAnsi="Times New Roman" w:cs="Times New Roman"/>
        </w:rPr>
        <w:t xml:space="preserve">, tālr.: +371 </w:t>
      </w:r>
      <w:r w:rsidR="00DF33AC" w:rsidRPr="003131E8">
        <w:rPr>
          <w:rFonts w:ascii="Times New Roman" w:hAnsi="Times New Roman" w:cs="Times New Roman"/>
        </w:rPr>
        <w:t>26683190</w:t>
      </w:r>
      <w:r w:rsidR="00B81A11" w:rsidRPr="003131E8">
        <w:rPr>
          <w:rFonts w:ascii="Times New Roman" w:hAnsi="Times New Roman" w:cs="Times New Roman"/>
        </w:rPr>
        <w:t>,</w:t>
      </w:r>
      <w:r w:rsidR="00B81A11" w:rsidRPr="007C6008">
        <w:rPr>
          <w:rFonts w:ascii="Times New Roman" w:hAnsi="Times New Roman" w:cs="Times New Roman"/>
        </w:rPr>
        <w:t xml:space="preserve"> e-pasts: </w:t>
      </w:r>
      <w:hyperlink r:id="rId8" w:history="1">
        <w:r w:rsidR="0024177B" w:rsidRPr="007C6008">
          <w:rPr>
            <w:rStyle w:val="Hyperlink"/>
            <w:rFonts w:ascii="Times New Roman" w:hAnsi="Times New Roman" w:cs="Times New Roman"/>
          </w:rPr>
          <w:t>biroj@rbe.lv</w:t>
        </w:r>
      </w:hyperlink>
      <w:r w:rsidR="00B81A11" w:rsidRPr="007C6008">
        <w:rPr>
          <w:rFonts w:ascii="Times New Roman" w:hAnsi="Times New Roman" w:cs="Times New Roman"/>
        </w:rPr>
        <w:t xml:space="preserve"> </w:t>
      </w:r>
      <w:r w:rsidR="00290451" w:rsidRPr="007C6008">
        <w:rPr>
          <w:rFonts w:ascii="Times New Roman" w:hAnsi="Times New Roman" w:cs="Times New Roman"/>
        </w:rPr>
        <w:t xml:space="preserve">. </w:t>
      </w:r>
      <w:bookmarkStart w:id="2" w:name="_Hlk205882186"/>
    </w:p>
    <w:bookmarkEnd w:id="2"/>
    <w:p w14:paraId="25168AF3" w14:textId="0E284F7C" w:rsidR="00501DBC" w:rsidRPr="007C6008" w:rsidRDefault="00795FD7" w:rsidP="00AE4326">
      <w:pPr>
        <w:pStyle w:val="NormalWeb"/>
        <w:numPr>
          <w:ilvl w:val="0"/>
          <w:numId w:val="8"/>
        </w:numPr>
        <w:spacing w:before="0" w:beforeAutospacing="0" w:after="0" w:afterAutospacing="0" w:line="360" w:lineRule="auto"/>
        <w:ind w:left="284" w:hanging="284"/>
        <w:jc w:val="both"/>
        <w:rPr>
          <w:rFonts w:ascii="Times New Roman" w:hAnsi="Times New Roman" w:cs="Times New Roman"/>
        </w:rPr>
      </w:pPr>
      <w:r w:rsidRPr="007C6008">
        <w:rPr>
          <w:rFonts w:ascii="Times New Roman" w:hAnsi="Times New Roman" w:cs="Times New Roman"/>
        </w:rPr>
        <w:t>Pasūtītājs izvēlēsies saimnieciski visizdevīgāko piedāvājumu ar viszemāko cenu.</w:t>
      </w:r>
    </w:p>
    <w:p w14:paraId="0272DAB1" w14:textId="58A1A28F" w:rsidR="00705FF5" w:rsidRPr="007C6008" w:rsidRDefault="00B118DF" w:rsidP="007F0D24">
      <w:pPr>
        <w:pStyle w:val="NormalWeb"/>
        <w:spacing w:before="0" w:beforeAutospacing="0" w:after="0" w:afterAutospacing="0" w:line="360" w:lineRule="auto"/>
        <w:ind w:left="284"/>
        <w:jc w:val="both"/>
        <w:rPr>
          <w:rFonts w:ascii="Times New Roman" w:hAnsi="Times New Roman" w:cs="Times New Roman"/>
        </w:rPr>
      </w:pPr>
      <w:r w:rsidRPr="007C6008">
        <w:rPr>
          <w:rFonts w:ascii="Times New Roman" w:hAnsi="Times New Roman" w:cs="Times New Roman"/>
        </w:rPr>
        <w:br/>
      </w:r>
    </w:p>
    <w:p w14:paraId="233539A1" w14:textId="78A58F2E" w:rsidR="00501DBC" w:rsidRPr="007C6008" w:rsidRDefault="00501DBC" w:rsidP="00705FF5">
      <w:pPr>
        <w:pStyle w:val="NormalWeb"/>
        <w:spacing w:before="0" w:beforeAutospacing="0" w:after="0" w:afterAutospacing="0" w:line="360" w:lineRule="auto"/>
        <w:ind w:left="284"/>
        <w:jc w:val="both"/>
        <w:rPr>
          <w:rFonts w:ascii="Times New Roman" w:hAnsi="Times New Roman" w:cs="Times New Roman"/>
        </w:rPr>
      </w:pPr>
      <w:r w:rsidRPr="007C6008">
        <w:rPr>
          <w:rFonts w:ascii="Times New Roman" w:hAnsi="Times New Roman" w:cs="Times New Roman"/>
        </w:rPr>
        <w:t>Pielikumā:</w:t>
      </w:r>
    </w:p>
    <w:p w14:paraId="6B25F7FA" w14:textId="75779F4A" w:rsidR="00501DBC" w:rsidRPr="007C6008" w:rsidRDefault="00501DBC" w:rsidP="00AE4326">
      <w:pPr>
        <w:pStyle w:val="ListParagraph"/>
        <w:widowControl/>
        <w:numPr>
          <w:ilvl w:val="0"/>
          <w:numId w:val="5"/>
        </w:numPr>
        <w:autoSpaceDE/>
        <w:autoSpaceDN/>
        <w:adjustRightInd/>
        <w:spacing w:line="360" w:lineRule="auto"/>
        <w:jc w:val="both"/>
        <w:rPr>
          <w:kern w:val="32"/>
          <w:sz w:val="22"/>
          <w:szCs w:val="22"/>
        </w:rPr>
      </w:pPr>
      <w:r w:rsidRPr="007C6008">
        <w:rPr>
          <w:kern w:val="32"/>
          <w:sz w:val="22"/>
          <w:szCs w:val="22"/>
        </w:rPr>
        <w:t>Piedāvājuma vēstule (PARAUGS);</w:t>
      </w:r>
    </w:p>
    <w:p w14:paraId="0D88F8F7" w14:textId="6D675D0A" w:rsidR="007442F2" w:rsidRPr="007C6008" w:rsidRDefault="007442F2" w:rsidP="00AE4326">
      <w:pPr>
        <w:pStyle w:val="ListParagraph"/>
        <w:widowControl/>
        <w:numPr>
          <w:ilvl w:val="0"/>
          <w:numId w:val="5"/>
        </w:numPr>
        <w:autoSpaceDE/>
        <w:autoSpaceDN/>
        <w:adjustRightInd/>
        <w:spacing w:line="360" w:lineRule="auto"/>
        <w:jc w:val="both"/>
        <w:rPr>
          <w:kern w:val="32"/>
          <w:sz w:val="22"/>
          <w:szCs w:val="22"/>
        </w:rPr>
      </w:pPr>
      <w:r w:rsidRPr="007C6008">
        <w:rPr>
          <w:kern w:val="32"/>
          <w:sz w:val="22"/>
          <w:szCs w:val="22"/>
        </w:rPr>
        <w:t>Vispārējā informācija par pretendentu;</w:t>
      </w:r>
    </w:p>
    <w:p w14:paraId="458BA696" w14:textId="64184310" w:rsidR="000B735E" w:rsidRPr="007C6008" w:rsidRDefault="00150D9F" w:rsidP="00AE4326">
      <w:pPr>
        <w:pStyle w:val="ListParagraph"/>
        <w:widowControl/>
        <w:numPr>
          <w:ilvl w:val="0"/>
          <w:numId w:val="5"/>
        </w:numPr>
        <w:autoSpaceDE/>
        <w:autoSpaceDN/>
        <w:adjustRightInd/>
        <w:spacing w:line="360" w:lineRule="auto"/>
        <w:jc w:val="both"/>
        <w:rPr>
          <w:kern w:val="32"/>
          <w:sz w:val="22"/>
          <w:szCs w:val="22"/>
        </w:rPr>
      </w:pPr>
      <w:r w:rsidRPr="007C6008">
        <w:rPr>
          <w:kern w:val="32"/>
          <w:sz w:val="22"/>
          <w:szCs w:val="22"/>
        </w:rPr>
        <w:t>Darba</w:t>
      </w:r>
      <w:r w:rsidR="007553DC" w:rsidRPr="007C6008">
        <w:rPr>
          <w:kern w:val="32"/>
          <w:sz w:val="22"/>
          <w:szCs w:val="22"/>
        </w:rPr>
        <w:t xml:space="preserve"> uzdevums</w:t>
      </w:r>
      <w:r w:rsidR="00004693" w:rsidRPr="007C6008">
        <w:rPr>
          <w:kern w:val="32"/>
          <w:sz w:val="22"/>
          <w:szCs w:val="22"/>
        </w:rPr>
        <w:t>;</w:t>
      </w:r>
    </w:p>
    <w:p w14:paraId="495DEC45" w14:textId="48B50D2A" w:rsidR="007F253C" w:rsidRPr="007C6008" w:rsidRDefault="007F253C" w:rsidP="00AE4326">
      <w:pPr>
        <w:pStyle w:val="ListParagraph"/>
        <w:widowControl/>
        <w:numPr>
          <w:ilvl w:val="0"/>
          <w:numId w:val="5"/>
        </w:numPr>
        <w:autoSpaceDE/>
        <w:autoSpaceDN/>
        <w:adjustRightInd/>
        <w:spacing w:line="360" w:lineRule="auto"/>
        <w:jc w:val="both"/>
        <w:rPr>
          <w:kern w:val="32"/>
          <w:sz w:val="22"/>
          <w:szCs w:val="22"/>
        </w:rPr>
      </w:pPr>
      <w:r w:rsidRPr="007C6008">
        <w:rPr>
          <w:kern w:val="32"/>
          <w:sz w:val="22"/>
          <w:szCs w:val="22"/>
        </w:rPr>
        <w:t>Finanšu piedāvājums;</w:t>
      </w:r>
    </w:p>
    <w:p w14:paraId="63F2EBC8" w14:textId="0F606953" w:rsidR="00921901" w:rsidRPr="00921901" w:rsidRDefault="00921901" w:rsidP="00921901">
      <w:pPr>
        <w:pStyle w:val="ListParagraph"/>
        <w:widowControl/>
        <w:numPr>
          <w:ilvl w:val="0"/>
          <w:numId w:val="5"/>
        </w:numPr>
        <w:autoSpaceDE/>
        <w:autoSpaceDN/>
        <w:adjustRightInd/>
        <w:spacing w:line="360" w:lineRule="auto"/>
        <w:jc w:val="both"/>
        <w:rPr>
          <w:kern w:val="32"/>
          <w:sz w:val="22"/>
          <w:szCs w:val="22"/>
        </w:rPr>
      </w:pPr>
      <w:r>
        <w:rPr>
          <w:kern w:val="32"/>
          <w:sz w:val="22"/>
          <w:szCs w:val="22"/>
        </w:rPr>
        <w:t>Sankciju veidlapa.</w:t>
      </w:r>
    </w:p>
    <w:p w14:paraId="3E9904F8" w14:textId="77777777" w:rsidR="00921901" w:rsidRDefault="00921901" w:rsidP="00921901">
      <w:pPr>
        <w:widowControl/>
        <w:autoSpaceDE/>
        <w:autoSpaceDN/>
        <w:adjustRightInd/>
        <w:spacing w:line="360" w:lineRule="auto"/>
        <w:jc w:val="both"/>
        <w:rPr>
          <w:kern w:val="32"/>
          <w:sz w:val="22"/>
          <w:szCs w:val="22"/>
        </w:rPr>
      </w:pPr>
    </w:p>
    <w:p w14:paraId="4EFD8406" w14:textId="0F63D0A8" w:rsidR="00921901" w:rsidRPr="00921901" w:rsidRDefault="00921901" w:rsidP="00921901">
      <w:pPr>
        <w:widowControl/>
        <w:autoSpaceDE/>
        <w:autoSpaceDN/>
        <w:adjustRightInd/>
        <w:spacing w:line="360" w:lineRule="auto"/>
        <w:jc w:val="both"/>
        <w:rPr>
          <w:kern w:val="32"/>
          <w:sz w:val="22"/>
          <w:szCs w:val="22"/>
        </w:rPr>
        <w:sectPr w:rsidR="00921901" w:rsidRPr="00921901" w:rsidSect="009815E3">
          <w:headerReference w:type="default" r:id="rId9"/>
          <w:footerReference w:type="default" r:id="rId10"/>
          <w:pgSz w:w="11906" w:h="16838" w:code="9"/>
          <w:pgMar w:top="1329" w:right="1134" w:bottom="1134" w:left="1701" w:header="284" w:footer="284" w:gutter="0"/>
          <w:cols w:space="708"/>
          <w:docGrid w:linePitch="360"/>
        </w:sectPr>
      </w:pPr>
    </w:p>
    <w:p w14:paraId="78F66262" w14:textId="7EF80CD2" w:rsidR="00A5374B" w:rsidRPr="007C6008" w:rsidRDefault="00A5374B" w:rsidP="00AE4326">
      <w:pPr>
        <w:pStyle w:val="Heading2"/>
        <w:numPr>
          <w:ilvl w:val="0"/>
          <w:numId w:val="10"/>
        </w:numPr>
        <w:spacing w:line="264" w:lineRule="auto"/>
        <w:jc w:val="right"/>
        <w:rPr>
          <w:b/>
          <w:i w:val="0"/>
          <w:iCs w:val="0"/>
        </w:rPr>
      </w:pPr>
      <w:r w:rsidRPr="007C6008">
        <w:rPr>
          <w:i w:val="0"/>
          <w:iCs w:val="0"/>
        </w:rPr>
        <w:lastRenderedPageBreak/>
        <w:t>pielikums</w:t>
      </w:r>
    </w:p>
    <w:p w14:paraId="1F82E3A4" w14:textId="77777777" w:rsidR="00D81A30" w:rsidRPr="007C6008" w:rsidRDefault="00D81A30" w:rsidP="00D81A30">
      <w:pPr>
        <w:pStyle w:val="Heading1"/>
        <w:spacing w:before="0" w:after="0"/>
        <w:jc w:val="center"/>
        <w:rPr>
          <w:rFonts w:ascii="Times New Roman" w:hAnsi="Times New Roman" w:cs="Times New Roman"/>
          <w:sz w:val="22"/>
          <w:szCs w:val="22"/>
        </w:rPr>
      </w:pPr>
    </w:p>
    <w:p w14:paraId="78182C44" w14:textId="75C140A4" w:rsidR="007B72AC" w:rsidRPr="007C6008" w:rsidRDefault="007B72AC" w:rsidP="00D81A30">
      <w:pPr>
        <w:pStyle w:val="Heading1"/>
        <w:spacing w:before="0" w:after="0"/>
        <w:jc w:val="center"/>
        <w:rPr>
          <w:rFonts w:ascii="Times New Roman" w:hAnsi="Times New Roman" w:cs="Times New Roman"/>
          <w:b w:val="0"/>
          <w:sz w:val="22"/>
          <w:szCs w:val="22"/>
        </w:rPr>
      </w:pPr>
      <w:r w:rsidRPr="007C6008">
        <w:rPr>
          <w:rFonts w:ascii="Times New Roman" w:hAnsi="Times New Roman" w:cs="Times New Roman"/>
          <w:sz w:val="22"/>
          <w:szCs w:val="22"/>
        </w:rPr>
        <w:t xml:space="preserve">PIEDĀVĀJUMA VĒSTULE CENU APTAUJAI </w:t>
      </w:r>
      <w:r w:rsidRPr="007C6008">
        <w:rPr>
          <w:rFonts w:ascii="Times New Roman" w:hAnsi="Times New Roman" w:cs="Times New Roman"/>
          <w:b w:val="0"/>
          <w:sz w:val="22"/>
          <w:szCs w:val="22"/>
        </w:rPr>
        <w:t>(</w:t>
      </w:r>
      <w:r w:rsidR="00501DBC" w:rsidRPr="007C6008">
        <w:rPr>
          <w:rFonts w:ascii="Times New Roman" w:hAnsi="Times New Roman" w:cs="Times New Roman"/>
          <w:b w:val="0"/>
          <w:sz w:val="22"/>
          <w:szCs w:val="22"/>
        </w:rPr>
        <w:t>PARAUGS</w:t>
      </w:r>
      <w:r w:rsidRPr="007C6008">
        <w:rPr>
          <w:rFonts w:ascii="Times New Roman" w:hAnsi="Times New Roman" w:cs="Times New Roman"/>
          <w:b w:val="0"/>
          <w:sz w:val="22"/>
          <w:szCs w:val="22"/>
        </w:rPr>
        <w:t>)</w:t>
      </w:r>
    </w:p>
    <w:p w14:paraId="5267270F" w14:textId="77777777" w:rsidR="007B72AC" w:rsidRPr="007C6008" w:rsidRDefault="007B72AC" w:rsidP="007B72AC">
      <w:pPr>
        <w:spacing w:before="240" w:line="264" w:lineRule="auto"/>
        <w:jc w:val="right"/>
        <w:rPr>
          <w:rFonts w:eastAsia="Calibri"/>
          <w:i/>
          <w:iCs/>
          <w:sz w:val="22"/>
          <w:szCs w:val="22"/>
          <w:lang w:eastAsia="fr-FR"/>
        </w:rPr>
      </w:pPr>
      <w:r w:rsidRPr="007C6008">
        <w:rPr>
          <w:rFonts w:eastAsia="Calibri"/>
          <w:i/>
          <w:iCs/>
          <w:sz w:val="22"/>
          <w:szCs w:val="22"/>
          <w:lang w:eastAsia="fr-FR"/>
        </w:rPr>
        <w:t>Dokumenta datums</w:t>
      </w:r>
    </w:p>
    <w:p w14:paraId="5A525C1D" w14:textId="77777777" w:rsidR="007B72AC" w:rsidRPr="007C6008" w:rsidRDefault="007B72AC" w:rsidP="007B72AC">
      <w:pPr>
        <w:spacing w:line="264" w:lineRule="auto"/>
        <w:jc w:val="right"/>
        <w:rPr>
          <w:rFonts w:eastAsia="Calibri"/>
          <w:i/>
          <w:iCs/>
          <w:sz w:val="22"/>
          <w:szCs w:val="22"/>
          <w:lang w:eastAsia="fr-FR"/>
        </w:rPr>
      </w:pPr>
      <w:r w:rsidRPr="007C6008">
        <w:rPr>
          <w:rFonts w:eastAsia="Calibri"/>
          <w:i/>
          <w:iCs/>
          <w:sz w:val="22"/>
          <w:szCs w:val="22"/>
          <w:lang w:eastAsia="fr-FR"/>
        </w:rPr>
        <w:t>elektroniskā paraksta un tā laika zīmoga datums</w:t>
      </w:r>
    </w:p>
    <w:p w14:paraId="24A4B36E" w14:textId="77777777" w:rsidR="007B72AC" w:rsidRPr="007C6008" w:rsidRDefault="007B72AC" w:rsidP="007B72AC">
      <w:pPr>
        <w:spacing w:line="264" w:lineRule="auto"/>
        <w:rPr>
          <w:rFonts w:eastAsia="Calibri"/>
          <w:i/>
          <w:iCs/>
          <w:sz w:val="22"/>
          <w:szCs w:val="22"/>
          <w:lang w:eastAsia="fr-FR"/>
        </w:rPr>
      </w:pPr>
    </w:p>
    <w:p w14:paraId="5D845634" w14:textId="22C0A289" w:rsidR="007B72AC" w:rsidRPr="007C6008" w:rsidRDefault="0024177B" w:rsidP="007B72AC">
      <w:pPr>
        <w:spacing w:line="264" w:lineRule="auto"/>
        <w:ind w:left="4320" w:firstLine="720"/>
        <w:jc w:val="right"/>
        <w:rPr>
          <w:sz w:val="22"/>
          <w:szCs w:val="22"/>
        </w:rPr>
      </w:pPr>
      <w:r w:rsidRPr="007C6008">
        <w:rPr>
          <w:sz w:val="22"/>
          <w:szCs w:val="22"/>
        </w:rPr>
        <w:t>SIA</w:t>
      </w:r>
      <w:r w:rsidR="007B72AC" w:rsidRPr="007C6008">
        <w:rPr>
          <w:sz w:val="22"/>
          <w:szCs w:val="22"/>
        </w:rPr>
        <w:t xml:space="preserve"> "</w:t>
      </w:r>
      <w:r w:rsidRPr="007C6008">
        <w:rPr>
          <w:sz w:val="22"/>
          <w:szCs w:val="22"/>
        </w:rPr>
        <w:t xml:space="preserve">Rīgas </w:t>
      </w:r>
      <w:proofErr w:type="spellStart"/>
      <w:r w:rsidRPr="007C6008">
        <w:rPr>
          <w:sz w:val="22"/>
          <w:szCs w:val="22"/>
        </w:rPr>
        <w:t>BioEnerģija</w:t>
      </w:r>
      <w:proofErr w:type="spellEnd"/>
      <w:r w:rsidR="007B72AC" w:rsidRPr="007C6008">
        <w:rPr>
          <w:sz w:val="22"/>
          <w:szCs w:val="22"/>
        </w:rPr>
        <w:t>"</w:t>
      </w:r>
    </w:p>
    <w:p w14:paraId="38EC0187" w14:textId="19CA1360" w:rsidR="007B72AC" w:rsidRPr="007C6008" w:rsidRDefault="0024177B" w:rsidP="007B72AC">
      <w:pPr>
        <w:spacing w:line="264" w:lineRule="auto"/>
        <w:ind w:left="5040"/>
        <w:jc w:val="right"/>
        <w:rPr>
          <w:sz w:val="22"/>
          <w:szCs w:val="22"/>
        </w:rPr>
      </w:pPr>
      <w:r w:rsidRPr="007C6008">
        <w:rPr>
          <w:sz w:val="22"/>
          <w:szCs w:val="22"/>
        </w:rPr>
        <w:t xml:space="preserve">Meirānu </w:t>
      </w:r>
      <w:r w:rsidR="007B72AC" w:rsidRPr="007C6008">
        <w:rPr>
          <w:sz w:val="22"/>
          <w:szCs w:val="22"/>
        </w:rPr>
        <w:t xml:space="preserve">iela </w:t>
      </w:r>
      <w:r w:rsidRPr="007C6008">
        <w:rPr>
          <w:sz w:val="22"/>
          <w:szCs w:val="22"/>
        </w:rPr>
        <w:t>10</w:t>
      </w:r>
      <w:r w:rsidR="007B72AC" w:rsidRPr="007C6008">
        <w:rPr>
          <w:sz w:val="22"/>
          <w:szCs w:val="22"/>
        </w:rPr>
        <w:t>, Rīga, LV-10</w:t>
      </w:r>
      <w:r w:rsidRPr="007C6008">
        <w:rPr>
          <w:sz w:val="22"/>
          <w:szCs w:val="22"/>
        </w:rPr>
        <w:t>73</w:t>
      </w:r>
    </w:p>
    <w:p w14:paraId="51035C74" w14:textId="77777777" w:rsidR="007B72AC" w:rsidRPr="007C6008" w:rsidRDefault="007B72AC" w:rsidP="007B72AC">
      <w:pPr>
        <w:spacing w:line="264" w:lineRule="auto"/>
        <w:jc w:val="righ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464"/>
      </w:tblGrid>
      <w:tr w:rsidR="008B05C5" w:rsidRPr="007C6008" w14:paraId="08583855" w14:textId="77777777" w:rsidTr="00FF62B4">
        <w:trPr>
          <w:trHeight w:val="292"/>
        </w:trPr>
        <w:tc>
          <w:tcPr>
            <w:tcW w:w="4537" w:type="dxa"/>
          </w:tcPr>
          <w:p w14:paraId="7B30302F"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Pretendenta nosaukums:</w:t>
            </w:r>
          </w:p>
        </w:tc>
        <w:tc>
          <w:tcPr>
            <w:tcW w:w="4464" w:type="dxa"/>
          </w:tcPr>
          <w:p w14:paraId="02B58266" w14:textId="77777777" w:rsidR="008B05C5" w:rsidRPr="007C6008" w:rsidRDefault="008B05C5" w:rsidP="00FF62B4">
            <w:pPr>
              <w:widowControl/>
              <w:autoSpaceDE/>
              <w:autoSpaceDN/>
              <w:adjustRightInd/>
              <w:spacing w:line="276" w:lineRule="auto"/>
              <w:jc w:val="both"/>
              <w:rPr>
                <w:bCs/>
                <w:sz w:val="22"/>
                <w:szCs w:val="22"/>
              </w:rPr>
            </w:pPr>
          </w:p>
        </w:tc>
      </w:tr>
      <w:tr w:rsidR="008B05C5" w:rsidRPr="007C6008" w14:paraId="20DED96A" w14:textId="77777777" w:rsidTr="00FF62B4">
        <w:trPr>
          <w:trHeight w:val="1784"/>
        </w:trPr>
        <w:tc>
          <w:tcPr>
            <w:tcW w:w="4537" w:type="dxa"/>
          </w:tcPr>
          <w:p w14:paraId="3B75CDFA"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Rekvizīti:</w:t>
            </w:r>
          </w:p>
        </w:tc>
        <w:tc>
          <w:tcPr>
            <w:tcW w:w="4464" w:type="dxa"/>
          </w:tcPr>
          <w:p w14:paraId="316BCA07" w14:textId="77777777" w:rsidR="008B05C5" w:rsidRPr="007C6008" w:rsidRDefault="008B05C5" w:rsidP="00FF62B4">
            <w:pPr>
              <w:widowControl/>
              <w:autoSpaceDE/>
              <w:autoSpaceDN/>
              <w:adjustRightInd/>
              <w:spacing w:line="276" w:lineRule="auto"/>
              <w:jc w:val="both"/>
              <w:rPr>
                <w:bCs/>
                <w:sz w:val="22"/>
                <w:szCs w:val="22"/>
              </w:rPr>
            </w:pPr>
            <w:proofErr w:type="spellStart"/>
            <w:r w:rsidRPr="007C6008">
              <w:rPr>
                <w:bCs/>
                <w:sz w:val="22"/>
                <w:szCs w:val="22"/>
              </w:rPr>
              <w:t>Reģ</w:t>
            </w:r>
            <w:proofErr w:type="spellEnd"/>
            <w:r w:rsidRPr="007C6008">
              <w:rPr>
                <w:bCs/>
                <w:sz w:val="22"/>
                <w:szCs w:val="22"/>
              </w:rPr>
              <w:t>. Nr.:</w:t>
            </w:r>
          </w:p>
          <w:p w14:paraId="0F322D69"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Adrese, pasta indekss:</w:t>
            </w:r>
          </w:p>
          <w:p w14:paraId="1304D7D5"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E-pasts:</w:t>
            </w:r>
          </w:p>
          <w:p w14:paraId="3BD8D32E"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Kredītiestāde:</w:t>
            </w:r>
          </w:p>
          <w:p w14:paraId="082A6C86"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Kredītiestādes kods:</w:t>
            </w:r>
          </w:p>
          <w:p w14:paraId="5E91F7DE"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Konta Nr.:</w:t>
            </w:r>
          </w:p>
        </w:tc>
      </w:tr>
      <w:tr w:rsidR="008B05C5" w:rsidRPr="007C6008" w14:paraId="2F2BD2D7" w14:textId="77777777" w:rsidTr="00FF62B4">
        <w:trPr>
          <w:trHeight w:val="292"/>
        </w:trPr>
        <w:tc>
          <w:tcPr>
            <w:tcW w:w="4537" w:type="dxa"/>
          </w:tcPr>
          <w:p w14:paraId="20478237"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Kontaktpersonas vārds, uzvārds:</w:t>
            </w:r>
          </w:p>
        </w:tc>
        <w:tc>
          <w:tcPr>
            <w:tcW w:w="4464" w:type="dxa"/>
          </w:tcPr>
          <w:p w14:paraId="725B2F20" w14:textId="77777777" w:rsidR="008B05C5" w:rsidRPr="007C6008" w:rsidRDefault="008B05C5" w:rsidP="00FF62B4">
            <w:pPr>
              <w:widowControl/>
              <w:autoSpaceDE/>
              <w:autoSpaceDN/>
              <w:adjustRightInd/>
              <w:spacing w:line="276" w:lineRule="auto"/>
              <w:jc w:val="both"/>
              <w:rPr>
                <w:bCs/>
                <w:sz w:val="22"/>
                <w:szCs w:val="22"/>
              </w:rPr>
            </w:pPr>
          </w:p>
        </w:tc>
      </w:tr>
      <w:tr w:rsidR="008B05C5" w:rsidRPr="007C6008" w14:paraId="7F6E7F2F" w14:textId="77777777" w:rsidTr="00FF62B4">
        <w:trPr>
          <w:trHeight w:val="584"/>
        </w:trPr>
        <w:tc>
          <w:tcPr>
            <w:tcW w:w="4537" w:type="dxa"/>
          </w:tcPr>
          <w:p w14:paraId="3F445174" w14:textId="77777777" w:rsidR="008B05C5" w:rsidRPr="007C6008" w:rsidRDefault="008B05C5" w:rsidP="00FF62B4">
            <w:pPr>
              <w:widowControl/>
              <w:autoSpaceDE/>
              <w:autoSpaceDN/>
              <w:adjustRightInd/>
              <w:spacing w:line="276" w:lineRule="auto"/>
              <w:jc w:val="both"/>
              <w:rPr>
                <w:bCs/>
                <w:sz w:val="22"/>
                <w:szCs w:val="22"/>
              </w:rPr>
            </w:pPr>
            <w:r w:rsidRPr="007C6008">
              <w:rPr>
                <w:bCs/>
                <w:sz w:val="22"/>
                <w:szCs w:val="22"/>
              </w:rPr>
              <w:t>Kontaktpersonas tālruņa Nr., e</w:t>
            </w:r>
            <w:r w:rsidRPr="007C6008">
              <w:rPr>
                <w:bCs/>
                <w:sz w:val="22"/>
                <w:szCs w:val="22"/>
              </w:rPr>
              <w:noBreakHyphen/>
              <w:t>pasta adrese:</w:t>
            </w:r>
          </w:p>
        </w:tc>
        <w:tc>
          <w:tcPr>
            <w:tcW w:w="4464" w:type="dxa"/>
          </w:tcPr>
          <w:p w14:paraId="3AF5B6B1" w14:textId="77777777" w:rsidR="008B05C5" w:rsidRPr="007C6008" w:rsidRDefault="008B05C5" w:rsidP="00FF62B4">
            <w:pPr>
              <w:widowControl/>
              <w:autoSpaceDE/>
              <w:autoSpaceDN/>
              <w:adjustRightInd/>
              <w:spacing w:line="276" w:lineRule="auto"/>
              <w:jc w:val="both"/>
              <w:rPr>
                <w:bCs/>
                <w:sz w:val="22"/>
                <w:szCs w:val="22"/>
              </w:rPr>
            </w:pPr>
          </w:p>
        </w:tc>
      </w:tr>
    </w:tbl>
    <w:p w14:paraId="462FE7DE" w14:textId="77777777" w:rsidR="00495EA6" w:rsidRPr="007C6008" w:rsidRDefault="00495EA6" w:rsidP="00AE3678">
      <w:pPr>
        <w:spacing w:line="264" w:lineRule="auto"/>
        <w:jc w:val="both"/>
        <w:rPr>
          <w:sz w:val="22"/>
          <w:szCs w:val="22"/>
        </w:rPr>
      </w:pPr>
    </w:p>
    <w:p w14:paraId="7A4173A2" w14:textId="1CD5409C" w:rsidR="007B72AC" w:rsidRPr="007C6008" w:rsidRDefault="007B72AC" w:rsidP="00B64EC3">
      <w:pPr>
        <w:spacing w:line="264" w:lineRule="auto"/>
        <w:ind w:firstLine="720"/>
        <w:jc w:val="both"/>
        <w:rPr>
          <w:b/>
          <w:bCs/>
          <w:sz w:val="22"/>
          <w:szCs w:val="22"/>
        </w:rPr>
      </w:pPr>
      <w:r w:rsidRPr="007C6008">
        <w:rPr>
          <w:sz w:val="22"/>
          <w:szCs w:val="22"/>
        </w:rPr>
        <w:t xml:space="preserve">Iepazīstoties ar Cenu aptaujas </w:t>
      </w:r>
      <w:r w:rsidR="00B64EC3" w:rsidRPr="007C6008">
        <w:rPr>
          <w:b/>
          <w:bCs/>
          <w:sz w:val="22"/>
          <w:szCs w:val="22"/>
        </w:rPr>
        <w:t>“</w:t>
      </w:r>
      <w:r w:rsidR="00543256" w:rsidRPr="007C6008">
        <w:rPr>
          <w:b/>
          <w:bCs/>
          <w:sz w:val="22"/>
          <w:szCs w:val="22"/>
        </w:rPr>
        <w:t>Katlu māj</w:t>
      </w:r>
      <w:r w:rsidR="002B0B40" w:rsidRPr="007C6008">
        <w:rPr>
          <w:b/>
          <w:bCs/>
          <w:sz w:val="22"/>
          <w:szCs w:val="22"/>
        </w:rPr>
        <w:t>as</w:t>
      </w:r>
      <w:r w:rsidR="00543256" w:rsidRPr="007C6008">
        <w:rPr>
          <w:b/>
          <w:bCs/>
          <w:sz w:val="22"/>
          <w:szCs w:val="22"/>
        </w:rPr>
        <w:t xml:space="preserve"> būvniecības biznesa plāna izstrāde</w:t>
      </w:r>
      <w:r w:rsidR="00B64EC3" w:rsidRPr="007C6008">
        <w:rPr>
          <w:b/>
          <w:bCs/>
          <w:sz w:val="22"/>
          <w:szCs w:val="22"/>
        </w:rPr>
        <w:t xml:space="preserve">” </w:t>
      </w:r>
      <w:r w:rsidRPr="007C6008">
        <w:rPr>
          <w:sz w:val="22"/>
          <w:szCs w:val="22"/>
        </w:rPr>
        <w:t xml:space="preserve">noteikumiem un tā pielikumiem, kuru saņemšanu ar šo vēstuli apliecinām, mēs, kas parakstījuši šo dokumentu, </w:t>
      </w:r>
      <w:r w:rsidR="008B05C5" w:rsidRPr="007C6008">
        <w:rPr>
          <w:sz w:val="22"/>
          <w:szCs w:val="22"/>
        </w:rPr>
        <w:t>piedāvājam veikt pakalpojumu saskaņā ar Finanšu piedāvājumu.</w:t>
      </w:r>
    </w:p>
    <w:p w14:paraId="2ACA1DB8" w14:textId="77777777" w:rsidR="006120B1" w:rsidRPr="007C6008" w:rsidRDefault="006120B1" w:rsidP="007B72AC">
      <w:pPr>
        <w:spacing w:line="264" w:lineRule="auto"/>
        <w:ind w:firstLine="720"/>
        <w:jc w:val="both"/>
        <w:rPr>
          <w:sz w:val="22"/>
          <w:szCs w:val="22"/>
        </w:rPr>
      </w:pPr>
    </w:p>
    <w:p w14:paraId="25F36A27" w14:textId="0273F923" w:rsidR="000D2BEB" w:rsidRPr="007C6008" w:rsidRDefault="007B72AC" w:rsidP="00EE0E49">
      <w:pPr>
        <w:spacing w:line="264" w:lineRule="auto"/>
        <w:ind w:firstLine="720"/>
        <w:jc w:val="both"/>
        <w:rPr>
          <w:sz w:val="22"/>
          <w:szCs w:val="22"/>
        </w:rPr>
      </w:pPr>
      <w:r w:rsidRPr="007C6008">
        <w:rPr>
          <w:sz w:val="22"/>
          <w:szCs w:val="22"/>
        </w:rPr>
        <w:t xml:space="preserve">Ja </w:t>
      </w:r>
      <w:r w:rsidR="00954B8F" w:rsidRPr="007C6008">
        <w:rPr>
          <w:sz w:val="22"/>
          <w:szCs w:val="22"/>
        </w:rPr>
        <w:t xml:space="preserve">Cenu </w:t>
      </w:r>
      <w:r w:rsidRPr="007C6008">
        <w:rPr>
          <w:sz w:val="22"/>
          <w:szCs w:val="22"/>
        </w:rPr>
        <w:t>aptaujas piedāvājums tiks akceptēts, mēs apņemamies sniegt pakalpojumus un izpildīt līguma saistības</w:t>
      </w:r>
      <w:r w:rsidR="000D2BEB" w:rsidRPr="007C6008">
        <w:rPr>
          <w:sz w:val="22"/>
          <w:szCs w:val="22"/>
        </w:rPr>
        <w:t xml:space="preserve">, </w:t>
      </w:r>
      <w:r w:rsidR="00EE0E49" w:rsidRPr="007C6008">
        <w:rPr>
          <w:sz w:val="22"/>
          <w:szCs w:val="22"/>
        </w:rPr>
        <w:t>balstoties uz Finanšu piedāvājumu, kas ir pievienots Piedāvājumam un ir tā neatņemama sastāvdaļa</w:t>
      </w:r>
      <w:r w:rsidR="000D2BEB" w:rsidRPr="007C6008">
        <w:rPr>
          <w:sz w:val="22"/>
          <w:szCs w:val="22"/>
        </w:rPr>
        <w:t xml:space="preserve">. </w:t>
      </w:r>
    </w:p>
    <w:p w14:paraId="3C181891" w14:textId="77777777" w:rsidR="00C25794" w:rsidRPr="007C6008" w:rsidRDefault="00C25794" w:rsidP="00EE0E49">
      <w:pPr>
        <w:spacing w:line="264" w:lineRule="auto"/>
        <w:ind w:firstLine="720"/>
        <w:jc w:val="both"/>
        <w:rPr>
          <w:sz w:val="22"/>
          <w:szCs w:val="22"/>
        </w:rPr>
      </w:pPr>
    </w:p>
    <w:p w14:paraId="1DE68FF8" w14:textId="68859BD2" w:rsidR="007B72AC" w:rsidRPr="007C6008" w:rsidRDefault="007B72AC" w:rsidP="007B72AC">
      <w:pPr>
        <w:pStyle w:val="BodyTextIndent"/>
        <w:spacing w:line="264" w:lineRule="auto"/>
        <w:ind w:left="0" w:right="51" w:firstLine="567"/>
      </w:pPr>
      <w:r w:rsidRPr="007C6008">
        <w:t>Ar šo /</w:t>
      </w:r>
      <w:r w:rsidRPr="007C6008">
        <w:rPr>
          <w:vertAlign w:val="subscript"/>
        </w:rPr>
        <w:t>pretendenta nosaukums</w:t>
      </w:r>
      <w:r w:rsidRPr="007C6008">
        <w:t xml:space="preserve">/ apstiprina, ka </w:t>
      </w:r>
      <w:r w:rsidRPr="007C6008">
        <w:rPr>
          <w:b/>
          <w:bCs/>
        </w:rPr>
        <w:t xml:space="preserve">piedāvājums ir spēkā </w:t>
      </w:r>
      <w:r w:rsidR="002D48F8" w:rsidRPr="007C6008">
        <w:rPr>
          <w:b/>
          <w:bCs/>
        </w:rPr>
        <w:t>3</w:t>
      </w:r>
      <w:r w:rsidR="00BB1BB0" w:rsidRPr="007C6008">
        <w:rPr>
          <w:b/>
          <w:bCs/>
        </w:rPr>
        <w:t>0</w:t>
      </w:r>
      <w:r w:rsidRPr="007C6008">
        <w:rPr>
          <w:b/>
          <w:bCs/>
        </w:rPr>
        <w:t xml:space="preserve"> (</w:t>
      </w:r>
      <w:r w:rsidR="002D48F8" w:rsidRPr="007C6008">
        <w:rPr>
          <w:b/>
          <w:bCs/>
        </w:rPr>
        <w:t>trīs</w:t>
      </w:r>
      <w:r w:rsidR="00BB1BB0" w:rsidRPr="007C6008">
        <w:rPr>
          <w:b/>
          <w:bCs/>
        </w:rPr>
        <w:t>desmit</w:t>
      </w:r>
      <w:r w:rsidRPr="007C6008">
        <w:rPr>
          <w:b/>
          <w:bCs/>
        </w:rPr>
        <w:t>)</w:t>
      </w:r>
      <w:r w:rsidRPr="007C6008">
        <w:t xml:space="preserve"> dienas no datuma, kas ir noteikts kā piedāvājumu iesniegšanas pēdējais termiņš. Piedāvājuma derīguma laikā mūsu piedāvājums ir mums saistošs un var tikt akceptēts jebkurā laikā pirms šī termiņa izbeigšanās.</w:t>
      </w:r>
    </w:p>
    <w:p w14:paraId="312DDB49" w14:textId="77777777" w:rsidR="007B72AC" w:rsidRPr="007C6008" w:rsidRDefault="007B72AC" w:rsidP="007B72AC">
      <w:pPr>
        <w:pStyle w:val="Header"/>
        <w:spacing w:after="120" w:line="264" w:lineRule="auto"/>
        <w:ind w:right="51"/>
        <w:jc w:val="both"/>
        <w:rPr>
          <w:rFonts w:eastAsia="Calibri"/>
          <w:sz w:val="22"/>
          <w:szCs w:val="22"/>
          <w:lang w:eastAsia="lv-LV"/>
        </w:rPr>
      </w:pPr>
      <w:r w:rsidRPr="007C6008">
        <w:rPr>
          <w:rFonts w:eastAsia="Calibri"/>
          <w:sz w:val="22"/>
          <w:szCs w:val="22"/>
          <w:lang w:eastAsia="lv-LV"/>
        </w:rPr>
        <w:t>Ar šo apliecinām, ka:</w:t>
      </w:r>
    </w:p>
    <w:p w14:paraId="2E022809" w14:textId="249C6BF8" w:rsidR="00132AF0" w:rsidRPr="007C6008" w:rsidRDefault="00132AF0" w:rsidP="00132AF0">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rPr>
      </w:pPr>
      <w:r w:rsidRPr="007C6008">
        <w:rPr>
          <w:rFonts w:eastAsia="Calibri"/>
          <w:sz w:val="22"/>
          <w:szCs w:val="22"/>
        </w:rPr>
        <w:t xml:space="preserve">piekrītam </w:t>
      </w:r>
      <w:r w:rsidRPr="007C6008">
        <w:rPr>
          <w:rStyle w:val="ui-provider"/>
          <w:sz w:val="22"/>
          <w:szCs w:val="22"/>
        </w:rPr>
        <w:t>Cenu aptaujas noteikumos</w:t>
      </w:r>
      <w:r w:rsidRPr="007C6008">
        <w:rPr>
          <w:rFonts w:eastAsia="Calibri"/>
          <w:sz w:val="22"/>
          <w:szCs w:val="22"/>
        </w:rPr>
        <w:t xml:space="preserve"> iekļautajam līguma projektam, līguma projektā iekļautajiem apmaksas noteikumiem;</w:t>
      </w:r>
    </w:p>
    <w:p w14:paraId="60F1004B" w14:textId="1A86C272" w:rsidR="00927358" w:rsidRPr="007C6008" w:rsidRDefault="008B05C5" w:rsidP="00927358">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sz w:val="22"/>
          <w:szCs w:val="22"/>
        </w:rPr>
        <w:tab/>
        <w:t>neesam pasludināti par maksātnespējīgiem, neatrodamies likvidācijas stadijā, kā arī saimnieciskā darbība nav apturēta vai pārtraukta</w:t>
      </w:r>
      <w:r w:rsidR="00941CF0" w:rsidRPr="007C6008">
        <w:rPr>
          <w:sz w:val="22"/>
          <w:szCs w:val="22"/>
        </w:rPr>
        <w:t>;</w:t>
      </w:r>
    </w:p>
    <w:p w14:paraId="0949C048" w14:textId="77777777" w:rsidR="00196802" w:rsidRPr="007C6008" w:rsidRDefault="00196802" w:rsidP="00196802">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lang w:eastAsia="lv-LV"/>
        </w:rPr>
      </w:pPr>
      <w:r w:rsidRPr="007C6008">
        <w:rPr>
          <w:sz w:val="22"/>
          <w:szCs w:val="22"/>
        </w:rPr>
        <w:t>mums nav Latvijā saskaņā ar likumu "Par nodokļiem un nodevām" vai valstī, kurā esam reģistrēti vai kurā atrodas mūsu pastāvīgā dzīvesvieta, saskaņā ar attiecīgās ārvalsts normatīvajiem aktiem neizpildītas saistības nodokļu (tai skaitā valsts sociālās apdrošināšanas) jomā;*</w:t>
      </w:r>
    </w:p>
    <w:p w14:paraId="703F527C" w14:textId="77777777" w:rsidR="00196802" w:rsidRPr="007C6008" w:rsidRDefault="00196802" w:rsidP="00196802">
      <w:pPr>
        <w:pStyle w:val="Header"/>
        <w:widowControl/>
        <w:numPr>
          <w:ilvl w:val="1"/>
          <w:numId w:val="2"/>
        </w:numPr>
        <w:tabs>
          <w:tab w:val="clear" w:pos="4320"/>
          <w:tab w:val="clear" w:pos="8640"/>
          <w:tab w:val="center" w:pos="4153"/>
          <w:tab w:val="right" w:pos="8306"/>
        </w:tabs>
        <w:autoSpaceDE/>
        <w:autoSpaceDN/>
        <w:adjustRightInd/>
        <w:spacing w:after="120" w:line="276" w:lineRule="auto"/>
        <w:ind w:left="426" w:right="51" w:hanging="426"/>
        <w:jc w:val="both"/>
        <w:rPr>
          <w:rFonts w:eastAsia="Calibri"/>
          <w:sz w:val="22"/>
          <w:szCs w:val="22"/>
          <w:lang w:eastAsia="lv-LV"/>
        </w:rPr>
      </w:pPr>
      <w:r w:rsidRPr="007C6008">
        <w:rPr>
          <w:rFonts w:eastAsia="Calibri"/>
          <w:sz w:val="22"/>
          <w:szCs w:val="22"/>
          <w:lang w:eastAsia="lv-LV"/>
        </w:rPr>
        <w:t xml:space="preserve">neveiksim krāpnieciskas un </w:t>
      </w:r>
      <w:proofErr w:type="spellStart"/>
      <w:r w:rsidRPr="007C6008">
        <w:rPr>
          <w:rFonts w:eastAsia="Calibri"/>
          <w:sz w:val="22"/>
          <w:szCs w:val="22"/>
          <w:lang w:eastAsia="lv-LV"/>
        </w:rPr>
        <w:t>koruptīvas</w:t>
      </w:r>
      <w:proofErr w:type="spellEnd"/>
      <w:r w:rsidRPr="007C6008">
        <w:rPr>
          <w:rFonts w:eastAsia="Calibri"/>
          <w:sz w:val="22"/>
          <w:szCs w:val="22"/>
          <w:lang w:eastAsia="lv-LV"/>
        </w:rPr>
        <w:t xml:space="preserve"> darbības iepirkuma procesā, ievērosim godīgas konkurences noteikumus un neiesaistīsimies konkurenci ierobežojošos darījumos;</w:t>
      </w:r>
    </w:p>
    <w:p w14:paraId="2EFB2B73"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t xml:space="preserve">neveiksim krāpnieciskas un </w:t>
      </w:r>
      <w:proofErr w:type="spellStart"/>
      <w:r w:rsidRPr="007C6008">
        <w:rPr>
          <w:rFonts w:eastAsia="Calibri"/>
          <w:sz w:val="22"/>
          <w:szCs w:val="22"/>
          <w:lang w:eastAsia="lv-LV"/>
        </w:rPr>
        <w:t>koruptīvas</w:t>
      </w:r>
      <w:proofErr w:type="spellEnd"/>
      <w:r w:rsidRPr="007C6008">
        <w:rPr>
          <w:rFonts w:eastAsia="Calibri"/>
          <w:sz w:val="22"/>
          <w:szCs w:val="22"/>
          <w:lang w:eastAsia="lv-LV"/>
        </w:rPr>
        <w:t xml:space="preserve"> darbības iepirkuma procesā, ievērosim godīgas konkurences noteikumus un neiesaistīsimies konkurenci ierobežojošos darījumos;</w:t>
      </w:r>
    </w:p>
    <w:p w14:paraId="74BEA1A8"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t>mums ir nepieciešamās profesionālās, tehniskās un organizatoriskās spējas, personāls, finanšu resursi, iekārtas un cita fiziska infrastruktūra un resursi, kas nepieciešama potenciālā līgumu saistību izpildei;</w:t>
      </w:r>
    </w:p>
    <w:p w14:paraId="504CA3CA"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lastRenderedPageBreak/>
        <w:t>mūsu piedāvājuma cenā ir iekļautas visas izmaksas, kas nepieciešamas un saistītas ar pasūtījuma izpildi un mēs saprotam, ka Pasūtītājs neakceptēs nekādas papildus izmaksas;</w:t>
      </w:r>
    </w:p>
    <w:p w14:paraId="27345CAB"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t>saprotam, ka Jums nav pienākums pieņemt saimnieciski izdevīgāko piedāvājumu vai vispār kādu no piedāvājumiem, kuru Jūs saņemsiet;</w:t>
      </w:r>
    </w:p>
    <w:p w14:paraId="1ED3CF42"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t>ne pretendents, ne tā patiesais labuma guvējs (ja tāds ir) nav Apvienoto Nāciju Organizācijas, Eiropas Savienības, citas starptautiskas organizācijas, kuras dalībvalsts ir Latvija, Latvijas Republikas, Eiropas Savienības un Ziemeļatlantijas līguma organizācijas dalībvalsts noteikto sankciju subjekti;</w:t>
      </w:r>
    </w:p>
    <w:p w14:paraId="3EC2E73A" w14:textId="7777777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rFonts w:eastAsia="Calibri"/>
          <w:sz w:val="22"/>
          <w:szCs w:val="22"/>
          <w:lang w:eastAsia="lv-LV"/>
        </w:rPr>
        <w:t>ne pret Pretendentu, ne tā patieso labuma guvēju nav uzsākts kriminālprocess un ne Pretendents, ne tā patiesais labuma guvējs nav notiesāts par noziedzīgi iegūtu līdzekļu legalizāciju vai terorisma finansēšanu</w:t>
      </w:r>
    </w:p>
    <w:p w14:paraId="562D6426" w14:textId="7284BB47"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sz w:val="22"/>
          <w:szCs w:val="22"/>
        </w:rPr>
        <w:t>nav bijusi saziņa ar konkurentiem*</w:t>
      </w:r>
      <w:r w:rsidR="004547F7" w:rsidRPr="007C6008">
        <w:rPr>
          <w:sz w:val="22"/>
          <w:szCs w:val="22"/>
        </w:rPr>
        <w:t>*</w:t>
      </w:r>
      <w:r w:rsidRPr="007C6008">
        <w:rPr>
          <w:sz w:val="22"/>
          <w:szCs w:val="22"/>
        </w:rPr>
        <w:t xml:space="preserve"> attiecībā uz cenām, cenas aprēķināšanas metodēm, faktoriem (apstākļiem) vai formulām, kā arī par konkurentu*</w:t>
      </w:r>
      <w:r w:rsidR="004547F7" w:rsidRPr="007C6008">
        <w:rPr>
          <w:sz w:val="22"/>
          <w:szCs w:val="22"/>
        </w:rPr>
        <w:t>*</w:t>
      </w:r>
      <w:r w:rsidRPr="007C6008">
        <w:rPr>
          <w:sz w:val="22"/>
          <w:szCs w:val="22"/>
        </w:rPr>
        <w:t xml:space="preserve"> nodomu vai lēmumu piedalīties vai nepiedalīties Cenu aptaujas procedūrā vai par tādu piedāvājumu iesniegšanu, kas neatbilst Cenu aptaujas prasībām, vai attiecībā uz kvalitāti, apjomu, specifikāciju, izpildes, piegādes vai citiem nosacījumiem, kas risināmi neatkarīgi no konkurentiem*</w:t>
      </w:r>
      <w:r w:rsidR="004547F7" w:rsidRPr="007C6008">
        <w:rPr>
          <w:sz w:val="22"/>
          <w:szCs w:val="22"/>
        </w:rPr>
        <w:t>*</w:t>
      </w:r>
      <w:r w:rsidRPr="007C6008">
        <w:rPr>
          <w:sz w:val="22"/>
          <w:szCs w:val="22"/>
        </w:rPr>
        <w:t>, tiem produktiem vai pakalpojumiem, kas attiecas uz šo iepirkumu;</w:t>
      </w:r>
    </w:p>
    <w:p w14:paraId="2667FBF8" w14:textId="69118941"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sz w:val="22"/>
          <w:szCs w:val="22"/>
        </w:rPr>
        <w:t>nav apzināti, tieši vai netieši atklājis vai neatklās piedāvājuma noteikumus nevienam konkurentam*</w:t>
      </w:r>
      <w:r w:rsidR="004547F7" w:rsidRPr="007C6008">
        <w:rPr>
          <w:sz w:val="22"/>
          <w:szCs w:val="22"/>
        </w:rPr>
        <w:t>*</w:t>
      </w:r>
      <w:r w:rsidRPr="007C6008">
        <w:rPr>
          <w:sz w:val="22"/>
          <w:szCs w:val="22"/>
        </w:rPr>
        <w:t xml:space="preserve"> pirms oficiālā piedāvājumu atvēršanas datuma un laika vai līguma slēgšanas tiesību piešķiršanas;</w:t>
      </w:r>
    </w:p>
    <w:p w14:paraId="7E3A1DB9" w14:textId="78BD502E" w:rsidR="007B72AC" w:rsidRPr="007C6008" w:rsidRDefault="007B72AC"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sz w:val="22"/>
          <w:szCs w:val="22"/>
        </w:rPr>
        <w:t>apakšuzņēmēja piesaistes gadījumā tā resursi būs pieejami visu līguma izpildes laiku</w:t>
      </w:r>
      <w:r w:rsidR="00AD4A16" w:rsidRPr="007C6008">
        <w:rPr>
          <w:sz w:val="22"/>
          <w:szCs w:val="22"/>
        </w:rPr>
        <w:t>;</w:t>
      </w:r>
    </w:p>
    <w:p w14:paraId="57F7BA83" w14:textId="77777777" w:rsidR="00D76926" w:rsidRPr="007C6008" w:rsidRDefault="00D76926" w:rsidP="00CE5DB4">
      <w:pPr>
        <w:pStyle w:val="Header"/>
        <w:widowControl/>
        <w:numPr>
          <w:ilvl w:val="1"/>
          <w:numId w:val="2"/>
        </w:numPr>
        <w:tabs>
          <w:tab w:val="clear" w:pos="4320"/>
          <w:tab w:val="clear" w:pos="8640"/>
          <w:tab w:val="center" w:pos="4153"/>
          <w:tab w:val="right" w:pos="8306"/>
        </w:tabs>
        <w:autoSpaceDE/>
        <w:autoSpaceDN/>
        <w:adjustRightInd/>
        <w:spacing w:after="120" w:line="264" w:lineRule="auto"/>
        <w:ind w:left="426" w:right="51" w:hanging="426"/>
        <w:jc w:val="both"/>
        <w:rPr>
          <w:rFonts w:eastAsia="Calibri"/>
          <w:sz w:val="22"/>
          <w:szCs w:val="22"/>
          <w:lang w:eastAsia="lv-LV"/>
        </w:rPr>
      </w:pPr>
      <w:r w:rsidRPr="007C6008">
        <w:rPr>
          <w:sz w:val="22"/>
          <w:szCs w:val="22"/>
        </w:rPr>
        <w:t>Pretendenta kvalifikāciju apliecinošie dokumenti:</w:t>
      </w:r>
    </w:p>
    <w:tbl>
      <w:tblPr>
        <w:tblW w:w="5000" w:type="pct"/>
        <w:tblLook w:val="0000" w:firstRow="0" w:lastRow="0" w:firstColumn="0" w:lastColumn="0" w:noHBand="0" w:noVBand="0"/>
      </w:tblPr>
      <w:tblGrid>
        <w:gridCol w:w="935"/>
        <w:gridCol w:w="2840"/>
        <w:gridCol w:w="5286"/>
      </w:tblGrid>
      <w:tr w:rsidR="008C30F0" w:rsidRPr="007C6008" w14:paraId="7F111FFD" w14:textId="77777777" w:rsidTr="007371E8">
        <w:trPr>
          <w:trHeight w:val="233"/>
          <w:tblHeader/>
        </w:trPr>
        <w:tc>
          <w:tcPr>
            <w:tcW w:w="516" w:type="pct"/>
            <w:tcBorders>
              <w:top w:val="single" w:sz="4" w:space="0" w:color="auto"/>
              <w:left w:val="single" w:sz="4" w:space="0" w:color="auto"/>
              <w:bottom w:val="single" w:sz="4" w:space="0" w:color="auto"/>
              <w:right w:val="single" w:sz="4" w:space="0" w:color="auto"/>
            </w:tcBorders>
          </w:tcPr>
          <w:p w14:paraId="3EBCE35F" w14:textId="31E29303" w:rsidR="008C30F0" w:rsidRPr="007C6008" w:rsidRDefault="007371E8" w:rsidP="007371E8">
            <w:pPr>
              <w:widowControl/>
              <w:tabs>
                <w:tab w:val="center" w:pos="4153"/>
                <w:tab w:val="right" w:pos="8306"/>
              </w:tabs>
              <w:autoSpaceDE/>
              <w:autoSpaceDN/>
              <w:adjustRightInd/>
              <w:spacing w:before="60" w:after="60" w:line="264" w:lineRule="auto"/>
              <w:rPr>
                <w:b/>
                <w:color w:val="000000"/>
                <w:sz w:val="22"/>
                <w:szCs w:val="22"/>
              </w:rPr>
            </w:pPr>
            <w:r>
              <w:rPr>
                <w:b/>
                <w:color w:val="000000"/>
                <w:sz w:val="22"/>
                <w:szCs w:val="22"/>
              </w:rPr>
              <w:t>Nr.</w:t>
            </w:r>
          </w:p>
        </w:tc>
        <w:tc>
          <w:tcPr>
            <w:tcW w:w="1567" w:type="pct"/>
            <w:tcBorders>
              <w:top w:val="single" w:sz="4" w:space="0" w:color="auto"/>
              <w:left w:val="single" w:sz="4" w:space="0" w:color="auto"/>
              <w:bottom w:val="single" w:sz="4" w:space="0" w:color="auto"/>
              <w:right w:val="single" w:sz="4" w:space="0" w:color="auto"/>
            </w:tcBorders>
          </w:tcPr>
          <w:p w14:paraId="6F6B7944" w14:textId="77777777" w:rsidR="008C30F0" w:rsidRPr="007C6008" w:rsidRDefault="008C30F0" w:rsidP="00876D28">
            <w:pPr>
              <w:widowControl/>
              <w:tabs>
                <w:tab w:val="left" w:pos="0"/>
              </w:tabs>
              <w:autoSpaceDE/>
              <w:autoSpaceDN/>
              <w:adjustRightInd/>
              <w:spacing w:before="60" w:after="60" w:line="264" w:lineRule="auto"/>
              <w:jc w:val="center"/>
              <w:rPr>
                <w:b/>
                <w:color w:val="000000"/>
                <w:sz w:val="22"/>
                <w:szCs w:val="22"/>
              </w:rPr>
            </w:pPr>
            <w:r w:rsidRPr="007C6008">
              <w:rPr>
                <w:b/>
                <w:color w:val="000000"/>
                <w:sz w:val="22"/>
                <w:szCs w:val="22"/>
              </w:rPr>
              <w:t>Pretendenta atlases prasības</w:t>
            </w:r>
          </w:p>
        </w:tc>
        <w:tc>
          <w:tcPr>
            <w:tcW w:w="2917" w:type="pct"/>
            <w:tcBorders>
              <w:top w:val="single" w:sz="4" w:space="0" w:color="auto"/>
              <w:left w:val="single" w:sz="4" w:space="0" w:color="auto"/>
              <w:bottom w:val="single" w:sz="4" w:space="0" w:color="auto"/>
              <w:right w:val="single" w:sz="4" w:space="0" w:color="auto"/>
            </w:tcBorders>
          </w:tcPr>
          <w:p w14:paraId="09182A08" w14:textId="77777777" w:rsidR="008C30F0" w:rsidRPr="007C6008" w:rsidRDefault="008C30F0" w:rsidP="00876D28">
            <w:pPr>
              <w:widowControl/>
              <w:autoSpaceDE/>
              <w:autoSpaceDN/>
              <w:adjustRightInd/>
              <w:spacing w:before="60" w:after="60" w:line="264" w:lineRule="auto"/>
              <w:ind w:left="34"/>
              <w:jc w:val="center"/>
              <w:rPr>
                <w:b/>
                <w:color w:val="000000"/>
                <w:sz w:val="22"/>
                <w:szCs w:val="22"/>
              </w:rPr>
            </w:pPr>
            <w:r w:rsidRPr="007C6008">
              <w:rPr>
                <w:b/>
                <w:color w:val="000000"/>
                <w:sz w:val="22"/>
                <w:szCs w:val="22"/>
              </w:rPr>
              <w:t>Iesniedzamie dokumenti</w:t>
            </w:r>
          </w:p>
        </w:tc>
      </w:tr>
      <w:tr w:rsidR="008C30F0" w:rsidRPr="007C6008" w14:paraId="2521BC67" w14:textId="77777777" w:rsidTr="007371E8">
        <w:tc>
          <w:tcPr>
            <w:tcW w:w="516" w:type="pct"/>
            <w:tcBorders>
              <w:top w:val="single" w:sz="4" w:space="0" w:color="auto"/>
              <w:left w:val="single" w:sz="4" w:space="0" w:color="auto"/>
              <w:bottom w:val="single" w:sz="4" w:space="0" w:color="auto"/>
              <w:right w:val="single" w:sz="4" w:space="0" w:color="auto"/>
            </w:tcBorders>
          </w:tcPr>
          <w:p w14:paraId="3000A171" w14:textId="77777777" w:rsidR="008C30F0" w:rsidRDefault="007371E8" w:rsidP="007371E8">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1.</w:t>
            </w:r>
          </w:p>
          <w:p w14:paraId="1668970A" w14:textId="0512F626" w:rsidR="007371E8" w:rsidRPr="007C6008" w:rsidRDefault="007371E8" w:rsidP="007371E8">
            <w:pPr>
              <w:widowControl/>
              <w:tabs>
                <w:tab w:val="center" w:pos="4153"/>
                <w:tab w:val="right" w:pos="8306"/>
              </w:tabs>
              <w:autoSpaceDE/>
              <w:autoSpaceDN/>
              <w:adjustRightInd/>
              <w:spacing w:before="60" w:after="60" w:line="264" w:lineRule="auto"/>
              <w:ind w:left="492"/>
              <w:rPr>
                <w:color w:val="000000"/>
                <w:sz w:val="22"/>
                <w:szCs w:val="22"/>
              </w:rPr>
            </w:pPr>
          </w:p>
        </w:tc>
        <w:tc>
          <w:tcPr>
            <w:tcW w:w="1567" w:type="pct"/>
            <w:tcBorders>
              <w:top w:val="single" w:sz="4" w:space="0" w:color="auto"/>
              <w:left w:val="single" w:sz="4" w:space="0" w:color="auto"/>
              <w:bottom w:val="single" w:sz="4" w:space="0" w:color="auto"/>
              <w:right w:val="single" w:sz="4" w:space="0" w:color="auto"/>
            </w:tcBorders>
          </w:tcPr>
          <w:p w14:paraId="457706C4" w14:textId="77777777" w:rsidR="008C30F0" w:rsidRPr="007C6008" w:rsidRDefault="008C30F0" w:rsidP="008C30F0">
            <w:pPr>
              <w:widowControl/>
              <w:autoSpaceDE/>
              <w:autoSpaceDN/>
              <w:adjustRightInd/>
              <w:spacing w:before="60" w:after="60"/>
              <w:jc w:val="both"/>
              <w:rPr>
                <w:color w:val="000000"/>
                <w:sz w:val="22"/>
                <w:szCs w:val="22"/>
              </w:rPr>
            </w:pPr>
            <w:r w:rsidRPr="007C6008">
              <w:rPr>
                <w:color w:val="000000"/>
                <w:sz w:val="22"/>
                <w:szCs w:val="22"/>
              </w:rPr>
              <w:t>Pretendents ir reģistrēts attiecīgās (reģistrācijas) valsts likumā noteiktajā kārtībā.</w:t>
            </w:r>
          </w:p>
          <w:p w14:paraId="024B6686" w14:textId="77777777" w:rsidR="008C30F0" w:rsidRPr="007C6008" w:rsidRDefault="008C30F0" w:rsidP="008C30F0">
            <w:pPr>
              <w:widowControl/>
              <w:tabs>
                <w:tab w:val="left" w:pos="0"/>
              </w:tabs>
              <w:autoSpaceDE/>
              <w:autoSpaceDN/>
              <w:adjustRightInd/>
              <w:spacing w:before="60" w:after="60"/>
              <w:ind w:left="720"/>
              <w:jc w:val="both"/>
              <w:rPr>
                <w:color w:val="000000"/>
                <w:sz w:val="22"/>
                <w:szCs w:val="22"/>
              </w:rPr>
            </w:pPr>
          </w:p>
        </w:tc>
        <w:tc>
          <w:tcPr>
            <w:tcW w:w="2917" w:type="pct"/>
            <w:tcBorders>
              <w:top w:val="single" w:sz="4" w:space="0" w:color="auto"/>
              <w:left w:val="single" w:sz="4" w:space="0" w:color="auto"/>
              <w:bottom w:val="single" w:sz="4" w:space="0" w:color="auto"/>
              <w:right w:val="single" w:sz="4" w:space="0" w:color="auto"/>
            </w:tcBorders>
          </w:tcPr>
          <w:p w14:paraId="21A8C393" w14:textId="77777777" w:rsidR="008C30F0" w:rsidRPr="007C6008" w:rsidRDefault="008C30F0" w:rsidP="008C30F0">
            <w:pPr>
              <w:widowControl/>
              <w:tabs>
                <w:tab w:val="left" w:pos="0"/>
              </w:tabs>
              <w:autoSpaceDE/>
              <w:autoSpaceDN/>
              <w:adjustRightInd/>
              <w:spacing w:before="60" w:after="60"/>
              <w:ind w:left="34"/>
              <w:jc w:val="both"/>
              <w:rPr>
                <w:color w:val="000000"/>
                <w:sz w:val="22"/>
                <w:szCs w:val="22"/>
              </w:rPr>
            </w:pPr>
            <w:r w:rsidRPr="007C6008">
              <w:rPr>
                <w:color w:val="000000"/>
                <w:sz w:val="22"/>
                <w:szCs w:val="22"/>
              </w:rPr>
              <w:t>Reģistrācijas faktu par Latvijas Republikā reģistrēto piegādātāju reģistrāciju atbilstoši normatīvo aktu prasībām iepirkuma komisija pārbaudīs publiskās datu bāzēs.</w:t>
            </w:r>
          </w:p>
          <w:p w14:paraId="6263AE47" w14:textId="77777777" w:rsidR="008C30F0" w:rsidRPr="007C6008" w:rsidRDefault="008C30F0" w:rsidP="008C30F0">
            <w:pPr>
              <w:widowControl/>
              <w:autoSpaceDE/>
              <w:autoSpaceDN/>
              <w:adjustRightInd/>
              <w:spacing w:before="60" w:after="60"/>
              <w:ind w:left="34"/>
              <w:jc w:val="both"/>
              <w:rPr>
                <w:color w:val="000000"/>
                <w:sz w:val="22"/>
                <w:szCs w:val="22"/>
              </w:rPr>
            </w:pPr>
            <w:r w:rsidRPr="007C6008">
              <w:rPr>
                <w:color w:val="000000"/>
                <w:sz w:val="22"/>
                <w:szCs w:val="22"/>
              </w:rPr>
              <w:t>Ārvalstīs reģistrētam Pretendentam (t.sk. arī apakšuzņēmējiem, piegādātāju apvienības vai personālsabiedrības dalībniekiem) jāiesniedz komersanta reģistrācijas apliecības kopija vai citas ārvalstu institūcijas izsniegtas izziņas kopija, kas apliecina, ka komersants ir reģistrēts normatīvajos aktos noteiktajos gadījumos, ja attiecīgās valsts normatīvie akti paredz reģistrāciju.</w:t>
            </w:r>
          </w:p>
        </w:tc>
      </w:tr>
      <w:tr w:rsidR="008C30F0" w:rsidRPr="007C6008" w14:paraId="4E55ADE8" w14:textId="77777777" w:rsidTr="007371E8">
        <w:tc>
          <w:tcPr>
            <w:tcW w:w="516" w:type="pct"/>
            <w:tcBorders>
              <w:top w:val="single" w:sz="4" w:space="0" w:color="auto"/>
              <w:left w:val="single" w:sz="4" w:space="0" w:color="auto"/>
              <w:bottom w:val="single" w:sz="4" w:space="0" w:color="auto"/>
              <w:right w:val="single" w:sz="4" w:space="0" w:color="auto"/>
            </w:tcBorders>
          </w:tcPr>
          <w:p w14:paraId="1A457065" w14:textId="310F696B"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2.</w:t>
            </w:r>
          </w:p>
        </w:tc>
        <w:tc>
          <w:tcPr>
            <w:tcW w:w="1567" w:type="pct"/>
            <w:tcBorders>
              <w:top w:val="single" w:sz="4" w:space="0" w:color="auto"/>
              <w:left w:val="single" w:sz="4" w:space="0" w:color="auto"/>
              <w:bottom w:val="single" w:sz="4" w:space="0" w:color="auto"/>
              <w:right w:val="single" w:sz="4" w:space="0" w:color="auto"/>
            </w:tcBorders>
          </w:tcPr>
          <w:p w14:paraId="74F59646" w14:textId="77777777" w:rsidR="008C30F0" w:rsidRPr="007C6008" w:rsidRDefault="008C30F0" w:rsidP="008C30F0">
            <w:pPr>
              <w:widowControl/>
              <w:autoSpaceDE/>
              <w:autoSpaceDN/>
              <w:adjustRightInd/>
              <w:spacing w:before="60" w:after="60"/>
              <w:jc w:val="both"/>
              <w:rPr>
                <w:color w:val="000000"/>
                <w:sz w:val="22"/>
                <w:szCs w:val="22"/>
              </w:rPr>
            </w:pPr>
            <w:r w:rsidRPr="007C6008">
              <w:rPr>
                <w:sz w:val="22"/>
                <w:szCs w:val="22"/>
              </w:rPr>
              <w:t>Pretendentam, Latvijā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w:t>
            </w:r>
          </w:p>
        </w:tc>
        <w:tc>
          <w:tcPr>
            <w:tcW w:w="2917" w:type="pct"/>
            <w:tcBorders>
              <w:top w:val="single" w:sz="4" w:space="0" w:color="auto"/>
              <w:left w:val="single" w:sz="4" w:space="0" w:color="auto"/>
              <w:bottom w:val="single" w:sz="4" w:space="0" w:color="auto"/>
              <w:right w:val="single" w:sz="4" w:space="0" w:color="auto"/>
            </w:tcBorders>
          </w:tcPr>
          <w:p w14:paraId="0C92F57E"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Pasūtītājs pārliecināsies par šī izslēgšanas nosacījuma </w:t>
            </w:r>
            <w:proofErr w:type="spellStart"/>
            <w:r w:rsidRPr="007C6008">
              <w:rPr>
                <w:sz w:val="22"/>
                <w:szCs w:val="22"/>
                <w:lang w:eastAsia="lv-LV"/>
              </w:rPr>
              <w:t>neattiecināmību</w:t>
            </w:r>
            <w:proofErr w:type="spellEnd"/>
            <w:r w:rsidRPr="007C6008">
              <w:rPr>
                <w:sz w:val="22"/>
                <w:szCs w:val="22"/>
                <w:lang w:eastAsia="lv-LV"/>
              </w:rPr>
              <w:t xml:space="preserve"> Valsts ieņēmumu dienesta publiskajā nodokļu parādnieku datubāzē pēdējās datu aktualizācijas datumā.</w:t>
            </w:r>
          </w:p>
          <w:p w14:paraId="7CE09233" w14:textId="77777777" w:rsidR="008C30F0" w:rsidRPr="007C6008" w:rsidRDefault="008C30F0" w:rsidP="008C30F0">
            <w:pPr>
              <w:widowControl/>
              <w:tabs>
                <w:tab w:val="left" w:pos="0"/>
              </w:tabs>
              <w:autoSpaceDE/>
              <w:autoSpaceDN/>
              <w:adjustRightInd/>
              <w:spacing w:before="60" w:after="60"/>
              <w:ind w:left="34"/>
              <w:jc w:val="both"/>
              <w:rPr>
                <w:color w:val="000000"/>
                <w:sz w:val="22"/>
                <w:szCs w:val="22"/>
              </w:rPr>
            </w:pPr>
            <w:r w:rsidRPr="007C6008">
              <w:rPr>
                <w:sz w:val="22"/>
                <w:szCs w:val="22"/>
                <w:lang w:eastAsia="lv-LV"/>
              </w:rPr>
              <w:t>Ja Pretendents ir Latvijas nerezidents</w:t>
            </w:r>
            <w:r w:rsidRPr="007C6008">
              <w:rPr>
                <w:sz w:val="22"/>
                <w:szCs w:val="22"/>
              </w:rPr>
              <w:t xml:space="preserve"> tas i</w:t>
            </w:r>
            <w:r w:rsidRPr="007C6008">
              <w:rPr>
                <w:sz w:val="22"/>
                <w:szCs w:val="22"/>
                <w:lang w:eastAsia="lv-LV"/>
              </w:rPr>
              <w:t xml:space="preserve">r tiesīgs pievienot attiecīgās ārvalstu kompetentās institūcijas izziņu. </w:t>
            </w:r>
            <w:r w:rsidRPr="007C6008">
              <w:rPr>
                <w:sz w:val="22"/>
                <w:szCs w:val="22"/>
              </w:rPr>
              <w:t>Gadījumā, ja izziņa netiks pievienota Pasūtītājs pieprasīs Pretendentam iesniegt attiecīgās kompetentās institūcijas izziņa.</w:t>
            </w:r>
          </w:p>
        </w:tc>
      </w:tr>
      <w:tr w:rsidR="008C30F0" w:rsidRPr="007C6008" w14:paraId="70B52C27" w14:textId="77777777" w:rsidTr="007371E8">
        <w:tc>
          <w:tcPr>
            <w:tcW w:w="516" w:type="pct"/>
            <w:tcBorders>
              <w:top w:val="single" w:sz="4" w:space="0" w:color="auto"/>
              <w:left w:val="single" w:sz="4" w:space="0" w:color="auto"/>
              <w:bottom w:val="single" w:sz="4" w:space="0" w:color="auto"/>
              <w:right w:val="single" w:sz="4" w:space="0" w:color="auto"/>
            </w:tcBorders>
          </w:tcPr>
          <w:p w14:paraId="47FD6F07" w14:textId="78A5DBBF"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lastRenderedPageBreak/>
              <w:t>3.</w:t>
            </w:r>
          </w:p>
        </w:tc>
        <w:tc>
          <w:tcPr>
            <w:tcW w:w="1567" w:type="pct"/>
            <w:tcBorders>
              <w:top w:val="single" w:sz="4" w:space="0" w:color="auto"/>
              <w:left w:val="single" w:sz="4" w:space="0" w:color="auto"/>
              <w:bottom w:val="single" w:sz="4" w:space="0" w:color="auto"/>
              <w:right w:val="single" w:sz="4" w:space="0" w:color="auto"/>
            </w:tcBorders>
          </w:tcPr>
          <w:p w14:paraId="60993FE6" w14:textId="77777777" w:rsidR="008C30F0" w:rsidRPr="007C6008" w:rsidRDefault="008C30F0" w:rsidP="008C30F0">
            <w:pPr>
              <w:widowControl/>
              <w:autoSpaceDE/>
              <w:autoSpaceDN/>
              <w:adjustRightInd/>
              <w:spacing w:before="60" w:after="60"/>
              <w:jc w:val="both"/>
              <w:rPr>
                <w:sz w:val="22"/>
                <w:szCs w:val="22"/>
              </w:rPr>
            </w:pPr>
            <w:r w:rsidRPr="007C6008">
              <w:rPr>
                <w:sz w:val="22"/>
                <w:szCs w:val="22"/>
              </w:rPr>
              <w:t>Nav pasludināts Pretendenta maksātnespējas process, apturēta Pretendenta saimnieciskā darbība vai Pretendents tiek likvidēts.</w:t>
            </w:r>
          </w:p>
        </w:tc>
        <w:tc>
          <w:tcPr>
            <w:tcW w:w="2917" w:type="pct"/>
            <w:tcBorders>
              <w:top w:val="single" w:sz="4" w:space="0" w:color="auto"/>
              <w:left w:val="single" w:sz="4" w:space="0" w:color="auto"/>
              <w:bottom w:val="single" w:sz="4" w:space="0" w:color="auto"/>
              <w:right w:val="single" w:sz="4" w:space="0" w:color="auto"/>
            </w:tcBorders>
          </w:tcPr>
          <w:p w14:paraId="72354B05"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Pasūtītājs pārliecināsies par šī izslēgšanas nosacījuma </w:t>
            </w:r>
            <w:proofErr w:type="spellStart"/>
            <w:r w:rsidRPr="007C6008">
              <w:rPr>
                <w:sz w:val="22"/>
                <w:szCs w:val="22"/>
                <w:lang w:eastAsia="lv-LV"/>
              </w:rPr>
              <w:t>neattiecināmību</w:t>
            </w:r>
            <w:proofErr w:type="spellEnd"/>
            <w:r w:rsidRPr="007C6008">
              <w:rPr>
                <w:sz w:val="22"/>
                <w:szCs w:val="22"/>
                <w:lang w:eastAsia="lv-LV"/>
              </w:rPr>
              <w:t xml:space="preserve"> Uzņēmumu reģistra un Valsts ieņēmumu dienesta publiskojamo datu bāzēs.</w:t>
            </w:r>
          </w:p>
          <w:p w14:paraId="018BF150"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Ja Pretendents ir Latvijas nerezidents tas ir tiesīgs pievienot attiecīgās ārvalstu kompetentās institūcijas izziņu. </w:t>
            </w:r>
            <w:r w:rsidRPr="007C6008">
              <w:rPr>
                <w:sz w:val="22"/>
                <w:szCs w:val="22"/>
              </w:rPr>
              <w:t>Gadījumā, ja izziņa netiks pievienota Pasūtītājs pieprasīs Pretendentam iesniegt attiecīgās kompetentās institūcijas izziņa.</w:t>
            </w:r>
          </w:p>
        </w:tc>
      </w:tr>
      <w:tr w:rsidR="008C30F0" w:rsidRPr="007C6008" w14:paraId="79A54C95" w14:textId="77777777" w:rsidTr="007371E8">
        <w:tc>
          <w:tcPr>
            <w:tcW w:w="516" w:type="pct"/>
            <w:tcBorders>
              <w:top w:val="single" w:sz="4" w:space="0" w:color="auto"/>
              <w:left w:val="single" w:sz="4" w:space="0" w:color="auto"/>
              <w:bottom w:val="single" w:sz="4" w:space="0" w:color="auto"/>
              <w:right w:val="single" w:sz="4" w:space="0" w:color="auto"/>
            </w:tcBorders>
          </w:tcPr>
          <w:p w14:paraId="716BC6CF" w14:textId="37291B06"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4.</w:t>
            </w:r>
          </w:p>
        </w:tc>
        <w:tc>
          <w:tcPr>
            <w:tcW w:w="1567" w:type="pct"/>
            <w:tcBorders>
              <w:top w:val="single" w:sz="4" w:space="0" w:color="auto"/>
              <w:left w:val="single" w:sz="4" w:space="0" w:color="auto"/>
              <w:bottom w:val="single" w:sz="4" w:space="0" w:color="auto"/>
              <w:right w:val="single" w:sz="4" w:space="0" w:color="auto"/>
            </w:tcBorders>
          </w:tcPr>
          <w:p w14:paraId="4EB6D521" w14:textId="77777777" w:rsidR="008C30F0" w:rsidRPr="007C6008" w:rsidRDefault="008C30F0" w:rsidP="008C30F0">
            <w:pPr>
              <w:widowControl/>
              <w:autoSpaceDE/>
              <w:autoSpaceDN/>
              <w:adjustRightInd/>
              <w:spacing w:before="60" w:after="60"/>
              <w:jc w:val="both"/>
              <w:rPr>
                <w:sz w:val="22"/>
                <w:szCs w:val="22"/>
              </w:rPr>
            </w:pPr>
            <w:r w:rsidRPr="007C6008">
              <w:rPr>
                <w:sz w:val="22"/>
                <w:szCs w:val="22"/>
              </w:rPr>
              <w:t>Pasūtītāja rīcībā ir pietiekami pārliecinošas norādes, lai secinātu, ka Pretendents ar citiem piegādātājiem ir noslēdzis vienošanos, kas vērsta uz konkurences kavēšanu, ierobežošanu vai deformēšanu.</w:t>
            </w:r>
          </w:p>
        </w:tc>
        <w:tc>
          <w:tcPr>
            <w:tcW w:w="2917" w:type="pct"/>
            <w:tcBorders>
              <w:top w:val="single" w:sz="4" w:space="0" w:color="auto"/>
              <w:left w:val="single" w:sz="4" w:space="0" w:color="auto"/>
              <w:bottom w:val="single" w:sz="4" w:space="0" w:color="auto"/>
              <w:right w:val="single" w:sz="4" w:space="0" w:color="auto"/>
            </w:tcBorders>
          </w:tcPr>
          <w:p w14:paraId="571B3C69"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Pasūtītājs pārliecināsies par šī izslēgšanas nosacījuma </w:t>
            </w:r>
            <w:proofErr w:type="spellStart"/>
            <w:r w:rsidRPr="007C6008">
              <w:rPr>
                <w:sz w:val="22"/>
                <w:szCs w:val="22"/>
                <w:lang w:eastAsia="lv-LV"/>
              </w:rPr>
              <w:t>neattiecināmību</w:t>
            </w:r>
            <w:proofErr w:type="spellEnd"/>
            <w:r w:rsidRPr="007C6008">
              <w:rPr>
                <w:sz w:val="22"/>
                <w:szCs w:val="22"/>
                <w:lang w:eastAsia="lv-LV"/>
              </w:rPr>
              <w:t xml:space="preserve"> Konkurences padomes  publiski pieejamajā datu bāzē.</w:t>
            </w:r>
          </w:p>
          <w:p w14:paraId="4AE977CA"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Ja Pretendents ir Latvijas nerezidents tas ir tiesīgs pievienot attiecīgās ārvalstu kompetentās institūcijas izziņu. </w:t>
            </w:r>
            <w:r w:rsidRPr="007C6008">
              <w:rPr>
                <w:sz w:val="22"/>
                <w:szCs w:val="22"/>
              </w:rPr>
              <w:t>Gadījumā, ja izziņa netiks pievienota Pasūtītājs pieprasīs Pretendentam iesniegt attiecīgās kompetentās institūcijas izziņa.</w:t>
            </w:r>
          </w:p>
        </w:tc>
      </w:tr>
      <w:tr w:rsidR="008C30F0" w:rsidRPr="007C6008" w14:paraId="42519B39" w14:textId="77777777" w:rsidTr="007371E8">
        <w:tc>
          <w:tcPr>
            <w:tcW w:w="516" w:type="pct"/>
            <w:tcBorders>
              <w:top w:val="single" w:sz="4" w:space="0" w:color="auto"/>
              <w:left w:val="single" w:sz="4" w:space="0" w:color="auto"/>
              <w:bottom w:val="single" w:sz="4" w:space="0" w:color="auto"/>
              <w:right w:val="single" w:sz="4" w:space="0" w:color="auto"/>
            </w:tcBorders>
          </w:tcPr>
          <w:p w14:paraId="5577E5EA" w14:textId="43044F8E"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5.</w:t>
            </w:r>
          </w:p>
        </w:tc>
        <w:tc>
          <w:tcPr>
            <w:tcW w:w="1567" w:type="pct"/>
            <w:tcBorders>
              <w:top w:val="single" w:sz="4" w:space="0" w:color="auto"/>
              <w:left w:val="single" w:sz="4" w:space="0" w:color="auto"/>
              <w:bottom w:val="single" w:sz="4" w:space="0" w:color="auto"/>
              <w:right w:val="single" w:sz="4" w:space="0" w:color="auto"/>
            </w:tcBorders>
          </w:tcPr>
          <w:p w14:paraId="73BC3086" w14:textId="77777777" w:rsidR="008C30F0" w:rsidRPr="007C6008" w:rsidRDefault="008C30F0" w:rsidP="008C30F0">
            <w:pPr>
              <w:widowControl/>
              <w:autoSpaceDE/>
              <w:autoSpaceDN/>
              <w:adjustRightInd/>
              <w:spacing w:before="60" w:after="60"/>
              <w:jc w:val="both"/>
              <w:rPr>
                <w:sz w:val="22"/>
                <w:szCs w:val="22"/>
              </w:rPr>
            </w:pPr>
            <w:r w:rsidRPr="007C6008">
              <w:rPr>
                <w:sz w:val="22"/>
                <w:szCs w:val="22"/>
              </w:rPr>
              <w:t>Uz Pretendentu neattiecas Starptautisko un Latvijas Republikas nacionālo sankciju likuma 11.</w:t>
            </w:r>
            <w:r w:rsidRPr="007C6008">
              <w:rPr>
                <w:sz w:val="22"/>
                <w:szCs w:val="22"/>
                <w:vertAlign w:val="superscript"/>
              </w:rPr>
              <w:t>1</w:t>
            </w:r>
            <w:r w:rsidRPr="007C6008">
              <w:rPr>
                <w:sz w:val="22"/>
                <w:szCs w:val="22"/>
              </w:rPr>
              <w:t xml:space="preserve"> panta pirmajā daļā noteiktie ierobežojumi.</w:t>
            </w:r>
          </w:p>
        </w:tc>
        <w:tc>
          <w:tcPr>
            <w:tcW w:w="2917" w:type="pct"/>
            <w:tcBorders>
              <w:top w:val="single" w:sz="4" w:space="0" w:color="auto"/>
              <w:left w:val="single" w:sz="4" w:space="0" w:color="auto"/>
              <w:bottom w:val="single" w:sz="4" w:space="0" w:color="auto"/>
              <w:right w:val="single" w:sz="4" w:space="0" w:color="auto"/>
            </w:tcBorders>
          </w:tcPr>
          <w:p w14:paraId="159E81D0"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Pasūtītājs pārliecināsies par šī izslēgšanas nosacījuma </w:t>
            </w:r>
            <w:proofErr w:type="spellStart"/>
            <w:r w:rsidRPr="007C6008">
              <w:rPr>
                <w:sz w:val="22"/>
                <w:szCs w:val="22"/>
                <w:lang w:eastAsia="lv-LV"/>
              </w:rPr>
              <w:t>neattiecināmību</w:t>
            </w:r>
            <w:proofErr w:type="spellEnd"/>
            <w:r w:rsidRPr="007C6008">
              <w:rPr>
                <w:sz w:val="22"/>
                <w:szCs w:val="22"/>
                <w:lang w:eastAsia="lv-LV"/>
              </w:rPr>
              <w:t xml:space="preserve"> tīmekļvietnēs: </w:t>
            </w:r>
          </w:p>
          <w:p w14:paraId="7CE6C939"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1)</w:t>
            </w:r>
            <w:hyperlink r:id="rId11" w:history="1">
              <w:r w:rsidRPr="007C6008">
                <w:rPr>
                  <w:color w:val="0563C1"/>
                  <w:sz w:val="22"/>
                  <w:szCs w:val="22"/>
                  <w:u w:val="single"/>
                  <w:lang w:eastAsia="lv-LV"/>
                </w:rPr>
                <w:t>http://sankcijas.fid.gov.lv/</w:t>
              </w:r>
            </w:hyperlink>
            <w:r w:rsidRPr="007C6008">
              <w:rPr>
                <w:sz w:val="22"/>
                <w:szCs w:val="22"/>
                <w:lang w:eastAsia="lv-LV"/>
              </w:rPr>
              <w:t xml:space="preserve">  </w:t>
            </w:r>
          </w:p>
          <w:p w14:paraId="3CC2868B"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 xml:space="preserve">2)https://www.sanctionsmap.eu/#/main </w:t>
            </w:r>
          </w:p>
          <w:p w14:paraId="0DB05FA3" w14:textId="77777777" w:rsidR="008C30F0" w:rsidRPr="007C6008" w:rsidRDefault="008C30F0" w:rsidP="008C30F0">
            <w:pPr>
              <w:widowControl/>
              <w:tabs>
                <w:tab w:val="left" w:pos="0"/>
              </w:tabs>
              <w:autoSpaceDE/>
              <w:autoSpaceDN/>
              <w:adjustRightInd/>
              <w:ind w:left="30"/>
              <w:jc w:val="both"/>
              <w:rPr>
                <w:sz w:val="22"/>
                <w:szCs w:val="22"/>
                <w:lang w:eastAsia="lv-LV"/>
              </w:rPr>
            </w:pPr>
            <w:r w:rsidRPr="007C6008">
              <w:rPr>
                <w:sz w:val="22"/>
                <w:szCs w:val="22"/>
                <w:lang w:eastAsia="lv-LV"/>
              </w:rPr>
              <w:t>3)</w:t>
            </w:r>
            <w:hyperlink r:id="rId12" w:history="1">
              <w:r w:rsidRPr="007C6008">
                <w:rPr>
                  <w:color w:val="0563C1"/>
                  <w:sz w:val="22"/>
                  <w:szCs w:val="22"/>
                  <w:u w:val="single"/>
                  <w:lang w:eastAsia="lv-LV"/>
                </w:rPr>
                <w:t>https://www.treasury.gov/resource-center/sanctions/SDN-List/Pages/consolidated.aspx</w:t>
              </w:r>
            </w:hyperlink>
            <w:r w:rsidRPr="007C6008">
              <w:rPr>
                <w:sz w:val="22"/>
                <w:szCs w:val="22"/>
                <w:lang w:eastAsia="lv-LV"/>
              </w:rPr>
              <w:t xml:space="preserve"> vai Lursoft IT uzņēmuma datu bāzē.</w:t>
            </w:r>
          </w:p>
        </w:tc>
      </w:tr>
      <w:tr w:rsidR="008C30F0" w:rsidRPr="007C6008" w14:paraId="3D980314" w14:textId="77777777" w:rsidTr="007371E8">
        <w:trPr>
          <w:trHeight w:val="1357"/>
        </w:trPr>
        <w:tc>
          <w:tcPr>
            <w:tcW w:w="516" w:type="pct"/>
            <w:tcBorders>
              <w:top w:val="single" w:sz="4" w:space="0" w:color="auto"/>
              <w:left w:val="single" w:sz="4" w:space="0" w:color="auto"/>
              <w:bottom w:val="single" w:sz="4" w:space="0" w:color="auto"/>
              <w:right w:val="single" w:sz="4" w:space="0" w:color="auto"/>
            </w:tcBorders>
          </w:tcPr>
          <w:p w14:paraId="4FBCBD96" w14:textId="43BC9B2D"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6.</w:t>
            </w:r>
          </w:p>
        </w:tc>
        <w:tc>
          <w:tcPr>
            <w:tcW w:w="1567" w:type="pct"/>
            <w:tcBorders>
              <w:top w:val="single" w:sz="4" w:space="0" w:color="auto"/>
              <w:left w:val="single" w:sz="4" w:space="0" w:color="auto"/>
              <w:bottom w:val="single" w:sz="4" w:space="0" w:color="auto"/>
              <w:right w:val="single" w:sz="4" w:space="0" w:color="auto"/>
            </w:tcBorders>
          </w:tcPr>
          <w:p w14:paraId="16C20234" w14:textId="77777777" w:rsidR="008C30F0" w:rsidRPr="007C6008" w:rsidRDefault="008C30F0" w:rsidP="008C30F0">
            <w:pPr>
              <w:widowControl/>
              <w:tabs>
                <w:tab w:val="left" w:pos="0"/>
                <w:tab w:val="left" w:pos="1740"/>
              </w:tabs>
              <w:autoSpaceDE/>
              <w:autoSpaceDN/>
              <w:adjustRightInd/>
              <w:spacing w:before="60" w:after="60"/>
              <w:jc w:val="both"/>
              <w:rPr>
                <w:rFonts w:eastAsia="Yu Mincho"/>
                <w:color w:val="000000"/>
                <w:sz w:val="22"/>
                <w:szCs w:val="22"/>
              </w:rPr>
            </w:pPr>
            <w:r w:rsidRPr="007C6008">
              <w:rPr>
                <w:rFonts w:eastAsia="Yu Mincho"/>
                <w:color w:val="000000"/>
                <w:sz w:val="22"/>
                <w:szCs w:val="22"/>
              </w:rPr>
              <w:t xml:space="preserve">Informācija par līguma izpildē iesaistītajiem apakšuzņēmējiem,  kuru veicamo </w:t>
            </w:r>
            <w:r w:rsidRPr="007C6008" w:rsidDel="00380ADC">
              <w:rPr>
                <w:rFonts w:eastAsia="Yu Mincho"/>
                <w:color w:val="000000"/>
                <w:sz w:val="22"/>
                <w:szCs w:val="22"/>
              </w:rPr>
              <w:t>būv</w:t>
            </w:r>
            <w:r w:rsidRPr="007C6008">
              <w:rPr>
                <w:rFonts w:eastAsia="Yu Mincho"/>
                <w:color w:val="000000"/>
                <w:sz w:val="22"/>
                <w:szCs w:val="22"/>
              </w:rPr>
              <w:t xml:space="preserve">darbu vai sniedzamo pakalpojumu vērtība ir vismaz 10 000 </w:t>
            </w:r>
            <w:proofErr w:type="spellStart"/>
            <w:r w:rsidRPr="007C6008">
              <w:rPr>
                <w:rFonts w:eastAsia="Yu Mincho"/>
                <w:i/>
                <w:iCs/>
                <w:color w:val="000000"/>
                <w:sz w:val="22"/>
                <w:szCs w:val="22"/>
              </w:rPr>
              <w:t>euro</w:t>
            </w:r>
            <w:proofErr w:type="spellEnd"/>
            <w:r w:rsidRPr="007C6008">
              <w:rPr>
                <w:rFonts w:eastAsia="Yu Mincho"/>
                <w:color w:val="000000"/>
                <w:sz w:val="22"/>
                <w:szCs w:val="22"/>
              </w:rPr>
              <w:t xml:space="preserve">, un katram šādam apakšuzņēmējam izpildei nododamā iepirkuma līguma daļa; </w:t>
            </w:r>
          </w:p>
          <w:p w14:paraId="2BDB4F25" w14:textId="77777777" w:rsidR="008C30F0" w:rsidRPr="007C6008" w:rsidRDefault="008C30F0" w:rsidP="008C30F0">
            <w:pPr>
              <w:widowControl/>
              <w:tabs>
                <w:tab w:val="left" w:pos="0"/>
                <w:tab w:val="left" w:pos="1740"/>
              </w:tabs>
              <w:autoSpaceDE/>
              <w:autoSpaceDN/>
              <w:adjustRightInd/>
              <w:spacing w:before="60" w:after="60"/>
              <w:jc w:val="both"/>
              <w:rPr>
                <w:rFonts w:eastAsia="Calibri"/>
                <w:color w:val="000000"/>
                <w:sz w:val="22"/>
                <w:szCs w:val="22"/>
              </w:rPr>
            </w:pPr>
            <w:r w:rsidRPr="007C6008">
              <w:rPr>
                <w:color w:val="000000"/>
                <w:sz w:val="22"/>
                <w:szCs w:val="22"/>
                <w:lang w:eastAsia="lv-LV"/>
              </w:rPr>
              <w:t>Pretendenta pašu spēkiem veicamajam darbu apjomam jābūt ne mazākam par 50% (piecdesmit procentiem) no kopējā darbu apjoma.</w:t>
            </w:r>
          </w:p>
        </w:tc>
        <w:tc>
          <w:tcPr>
            <w:tcW w:w="2917" w:type="pct"/>
            <w:tcBorders>
              <w:top w:val="single" w:sz="4" w:space="0" w:color="auto"/>
              <w:left w:val="single" w:sz="4" w:space="0" w:color="auto"/>
              <w:bottom w:val="single" w:sz="4" w:space="0" w:color="auto"/>
              <w:right w:val="single" w:sz="4" w:space="0" w:color="auto"/>
            </w:tcBorders>
          </w:tcPr>
          <w:p w14:paraId="17781882" w14:textId="77777777" w:rsidR="008C30F0" w:rsidRPr="007C6008" w:rsidRDefault="008C30F0" w:rsidP="00F50C56">
            <w:pPr>
              <w:widowControl/>
              <w:tabs>
                <w:tab w:val="center" w:pos="4153"/>
                <w:tab w:val="right" w:pos="8306"/>
              </w:tabs>
              <w:autoSpaceDE/>
              <w:autoSpaceDN/>
              <w:adjustRightInd/>
              <w:spacing w:before="60" w:after="60"/>
              <w:ind w:left="34"/>
              <w:jc w:val="both"/>
              <w:rPr>
                <w:color w:val="000000"/>
                <w:sz w:val="22"/>
                <w:szCs w:val="22"/>
              </w:rPr>
            </w:pPr>
            <w:r w:rsidRPr="007C6008">
              <w:rPr>
                <w:rFonts w:eastAsia="Yu Mincho"/>
                <w:color w:val="000000"/>
                <w:sz w:val="22"/>
                <w:szCs w:val="22"/>
              </w:rPr>
              <w:t xml:space="preserve">Pretendentam jāiesniedz to apakšuzņēmēju saraksts, kuru veicamo </w:t>
            </w:r>
            <w:r w:rsidRPr="007C6008" w:rsidDel="00380ADC">
              <w:rPr>
                <w:rFonts w:eastAsia="Yu Mincho"/>
                <w:color w:val="000000"/>
                <w:sz w:val="22"/>
                <w:szCs w:val="22"/>
              </w:rPr>
              <w:t>būv</w:t>
            </w:r>
            <w:r w:rsidRPr="007C6008">
              <w:rPr>
                <w:rFonts w:eastAsia="Yu Mincho"/>
                <w:color w:val="000000"/>
                <w:sz w:val="22"/>
                <w:szCs w:val="22"/>
              </w:rPr>
              <w:t xml:space="preserve">darbu vai sniedzamo pakalpojumu vērtība ir vismaz 10 000 </w:t>
            </w:r>
            <w:proofErr w:type="spellStart"/>
            <w:r w:rsidRPr="007C6008">
              <w:rPr>
                <w:rFonts w:eastAsia="Yu Mincho"/>
                <w:i/>
                <w:iCs/>
                <w:color w:val="000000"/>
                <w:sz w:val="22"/>
                <w:szCs w:val="22"/>
              </w:rPr>
              <w:t>euro</w:t>
            </w:r>
            <w:proofErr w:type="spellEnd"/>
            <w:r w:rsidRPr="007C6008">
              <w:rPr>
                <w:rFonts w:eastAsia="Yu Mincho"/>
                <w:color w:val="000000"/>
                <w:sz w:val="22"/>
                <w:szCs w:val="22"/>
              </w:rPr>
              <w:t>, un katram šādam apakšuzņēmējam izpildei nododamā iepirkuma līguma daļa saskaņā ar pievienoto formu</w:t>
            </w:r>
            <w:r w:rsidRPr="007C6008">
              <w:rPr>
                <w:color w:val="000000"/>
                <w:sz w:val="22"/>
                <w:szCs w:val="22"/>
              </w:rPr>
              <w:t>;</w:t>
            </w:r>
          </w:p>
          <w:p w14:paraId="7550F370" w14:textId="77777777" w:rsidR="008C30F0" w:rsidRPr="007C6008" w:rsidRDefault="008C30F0" w:rsidP="00F50C56">
            <w:pPr>
              <w:widowControl/>
              <w:tabs>
                <w:tab w:val="center" w:pos="4153"/>
                <w:tab w:val="right" w:pos="8306"/>
              </w:tabs>
              <w:autoSpaceDE/>
              <w:autoSpaceDN/>
              <w:adjustRightInd/>
              <w:spacing w:before="60" w:after="60"/>
              <w:ind w:left="34"/>
              <w:jc w:val="both"/>
              <w:rPr>
                <w:rFonts w:eastAsia="Calibri"/>
                <w:color w:val="000000"/>
                <w:sz w:val="22"/>
                <w:szCs w:val="22"/>
              </w:rPr>
            </w:pPr>
            <w:r w:rsidRPr="007C6008">
              <w:rPr>
                <w:sz w:val="22"/>
                <w:szCs w:val="22"/>
              </w:rPr>
              <w:t xml:space="preserve">Sarakstam jāpievieno Pretendenta un personu/apakšuzņēmēju parakstīti vienošanās dokumenti (tikai ar katru personu, uz kuras iespējām Pretendents balstās, lai izpildītu kvalifikācijas prasības un/vai apakšuzņēmēju, kura sniedzamo pakalpojumu vērtība ir vismaz 10 000 </w:t>
            </w:r>
            <w:proofErr w:type="spellStart"/>
            <w:r w:rsidRPr="007C6008">
              <w:rPr>
                <w:i/>
                <w:iCs/>
                <w:sz w:val="22"/>
                <w:szCs w:val="22"/>
              </w:rPr>
              <w:t>euro</w:t>
            </w:r>
            <w:proofErr w:type="spellEnd"/>
            <w:r w:rsidRPr="007C6008">
              <w:rPr>
                <w:sz w:val="22"/>
                <w:szCs w:val="22"/>
              </w:rPr>
              <w:t>), kurā ir uzskaitīti personai/apakšuzņēmējam paredzētie darbi un kurā persona/apakšuzņēmējs uzņemas šos darbus veikt saskaņā ar piedāvājumu vai citi pierādījumi.</w:t>
            </w:r>
          </w:p>
        </w:tc>
      </w:tr>
      <w:tr w:rsidR="008C30F0" w:rsidRPr="007C6008" w14:paraId="26DB3521" w14:textId="77777777" w:rsidTr="004B7F2E">
        <w:trPr>
          <w:trHeight w:val="577"/>
        </w:trPr>
        <w:tc>
          <w:tcPr>
            <w:tcW w:w="516" w:type="pct"/>
            <w:tcBorders>
              <w:top w:val="single" w:sz="4" w:space="0" w:color="auto"/>
              <w:left w:val="single" w:sz="4" w:space="0" w:color="auto"/>
              <w:bottom w:val="single" w:sz="4" w:space="0" w:color="auto"/>
              <w:right w:val="single" w:sz="4" w:space="0" w:color="auto"/>
            </w:tcBorders>
          </w:tcPr>
          <w:p w14:paraId="0BBAE59E" w14:textId="6D6F00C9" w:rsidR="008C30F0" w:rsidRPr="007C6008" w:rsidRDefault="007371E8" w:rsidP="004B7F2E">
            <w:pPr>
              <w:widowControl/>
              <w:tabs>
                <w:tab w:val="center" w:pos="4153"/>
                <w:tab w:val="right" w:pos="8306"/>
              </w:tabs>
              <w:autoSpaceDE/>
              <w:autoSpaceDN/>
              <w:adjustRightInd/>
              <w:spacing w:before="60" w:after="60" w:line="264" w:lineRule="auto"/>
              <w:jc w:val="center"/>
              <w:rPr>
                <w:color w:val="000000"/>
                <w:sz w:val="22"/>
                <w:szCs w:val="22"/>
              </w:rPr>
            </w:pPr>
            <w:bookmarkStart w:id="3" w:name="_Hlk145917859"/>
            <w:r>
              <w:rPr>
                <w:color w:val="000000"/>
                <w:sz w:val="22"/>
                <w:szCs w:val="22"/>
              </w:rPr>
              <w:t>7.</w:t>
            </w:r>
          </w:p>
        </w:tc>
        <w:tc>
          <w:tcPr>
            <w:tcW w:w="1567" w:type="pct"/>
            <w:tcBorders>
              <w:top w:val="single" w:sz="4" w:space="0" w:color="auto"/>
              <w:left w:val="single" w:sz="4" w:space="0" w:color="auto"/>
              <w:bottom w:val="single" w:sz="4" w:space="0" w:color="auto"/>
              <w:right w:val="single" w:sz="4" w:space="0" w:color="auto"/>
            </w:tcBorders>
          </w:tcPr>
          <w:p w14:paraId="1C079F97" w14:textId="77777777" w:rsidR="008C30F0" w:rsidRPr="007C6008" w:rsidRDefault="008C30F0" w:rsidP="008C30F0">
            <w:pPr>
              <w:widowControl/>
              <w:tabs>
                <w:tab w:val="left" w:pos="0"/>
                <w:tab w:val="left" w:pos="1740"/>
              </w:tabs>
              <w:autoSpaceDE/>
              <w:autoSpaceDN/>
              <w:adjustRightInd/>
              <w:spacing w:before="60" w:after="60"/>
              <w:jc w:val="both"/>
              <w:rPr>
                <w:rFonts w:eastAsia="Yu Mincho"/>
                <w:sz w:val="22"/>
                <w:szCs w:val="22"/>
              </w:rPr>
            </w:pPr>
            <w:r w:rsidRPr="007C6008">
              <w:rPr>
                <w:rFonts w:eastAsia="Yu Mincho"/>
                <w:sz w:val="22"/>
                <w:szCs w:val="22"/>
              </w:rPr>
              <w:t>Pretendentam un/vai apakšuzņēmējiem ir pieredze:</w:t>
            </w:r>
          </w:p>
          <w:p w14:paraId="6B821861" w14:textId="224EC03D" w:rsidR="00876D28" w:rsidRPr="00BA0DD6" w:rsidRDefault="008C30F0" w:rsidP="008C30F0">
            <w:pPr>
              <w:widowControl/>
              <w:tabs>
                <w:tab w:val="left" w:pos="0"/>
                <w:tab w:val="left" w:pos="1740"/>
              </w:tabs>
              <w:autoSpaceDE/>
              <w:autoSpaceDN/>
              <w:adjustRightInd/>
              <w:spacing w:before="60" w:after="60"/>
              <w:jc w:val="both"/>
              <w:rPr>
                <w:rFonts w:eastAsia="Yu Mincho"/>
                <w:color w:val="EE0000"/>
                <w:sz w:val="22"/>
                <w:szCs w:val="22"/>
              </w:rPr>
            </w:pPr>
            <w:r w:rsidRPr="007C6008">
              <w:rPr>
                <w:rFonts w:eastAsia="Yu Mincho"/>
                <w:sz w:val="22"/>
                <w:szCs w:val="22"/>
              </w:rPr>
              <w:t>5 (piecu) gadu laikā (202</w:t>
            </w:r>
            <w:r w:rsidR="00A463C2" w:rsidRPr="007C6008">
              <w:rPr>
                <w:rFonts w:eastAsia="Yu Mincho"/>
                <w:sz w:val="22"/>
                <w:szCs w:val="22"/>
              </w:rPr>
              <w:t>1</w:t>
            </w:r>
            <w:r w:rsidRPr="007C6008">
              <w:rPr>
                <w:rFonts w:eastAsia="Yu Mincho"/>
                <w:sz w:val="22"/>
                <w:szCs w:val="22"/>
              </w:rPr>
              <w:t xml:space="preserve">., </w:t>
            </w:r>
            <w:r w:rsidR="00A463C2" w:rsidRPr="007C6008">
              <w:rPr>
                <w:rFonts w:eastAsia="Yu Mincho"/>
                <w:sz w:val="22"/>
                <w:szCs w:val="22"/>
              </w:rPr>
              <w:t xml:space="preserve">2022., </w:t>
            </w:r>
            <w:r w:rsidRPr="007C6008">
              <w:rPr>
                <w:rFonts w:eastAsia="Yu Mincho"/>
                <w:sz w:val="22"/>
                <w:szCs w:val="22"/>
              </w:rPr>
              <w:t xml:space="preserve">2023., 2024., 2025. un 2026.gads līdz </w:t>
            </w:r>
            <w:bookmarkStart w:id="4" w:name="_Hlk122013001"/>
            <w:r w:rsidRPr="007C6008">
              <w:rPr>
                <w:rFonts w:eastAsia="Yu Mincho"/>
                <w:sz w:val="22"/>
                <w:szCs w:val="22"/>
              </w:rPr>
              <w:t>piedāvājuma</w:t>
            </w:r>
            <w:bookmarkEnd w:id="4"/>
            <w:r w:rsidRPr="007C6008">
              <w:rPr>
                <w:rFonts w:eastAsia="Yu Mincho"/>
                <w:sz w:val="22"/>
                <w:szCs w:val="22"/>
              </w:rPr>
              <w:t xml:space="preserve"> iesniegšanas dienai) </w:t>
            </w:r>
            <w:r w:rsidR="00205E4A" w:rsidRPr="00205E4A">
              <w:rPr>
                <w:sz w:val="22"/>
                <w:szCs w:val="22"/>
              </w:rPr>
              <w:t xml:space="preserve">vismaz </w:t>
            </w:r>
            <w:r w:rsidR="00205E4A">
              <w:rPr>
                <w:sz w:val="22"/>
                <w:szCs w:val="22"/>
              </w:rPr>
              <w:t>1 (</w:t>
            </w:r>
            <w:r w:rsidR="00205E4A" w:rsidRPr="00205E4A">
              <w:rPr>
                <w:sz w:val="22"/>
                <w:szCs w:val="22"/>
              </w:rPr>
              <w:t>viena</w:t>
            </w:r>
            <w:r w:rsidR="00205E4A">
              <w:rPr>
                <w:sz w:val="22"/>
                <w:szCs w:val="22"/>
              </w:rPr>
              <w:t>)</w:t>
            </w:r>
            <w:r w:rsidR="00205E4A" w:rsidRPr="00205E4A">
              <w:rPr>
                <w:sz w:val="22"/>
                <w:szCs w:val="22"/>
              </w:rPr>
              <w:t xml:space="preserve"> ražošanas objekta ražojošo iekārtu izpētes projekta, biznesa plāna un/vai kapitālieguldījumu projekta izstrādē, kas saistīts ar centralizētās siltumapgādes sistēmas attīstību un/vai </w:t>
            </w:r>
            <w:r w:rsidR="00205E4A" w:rsidRPr="00205E4A">
              <w:rPr>
                <w:sz w:val="22"/>
                <w:szCs w:val="22"/>
              </w:rPr>
              <w:lastRenderedPageBreak/>
              <w:t>elektroenerģijas uzkrāšanas sistēmu izmantošanu.</w:t>
            </w:r>
          </w:p>
        </w:tc>
        <w:tc>
          <w:tcPr>
            <w:tcW w:w="2917" w:type="pct"/>
            <w:tcBorders>
              <w:top w:val="single" w:sz="4" w:space="0" w:color="auto"/>
              <w:left w:val="single" w:sz="4" w:space="0" w:color="auto"/>
              <w:bottom w:val="single" w:sz="4" w:space="0" w:color="auto"/>
              <w:right w:val="single" w:sz="4" w:space="0" w:color="auto"/>
            </w:tcBorders>
          </w:tcPr>
          <w:p w14:paraId="78EE27BD" w14:textId="77777777" w:rsidR="008C30F0" w:rsidRPr="007C6008" w:rsidRDefault="008C30F0" w:rsidP="008C30F0">
            <w:pPr>
              <w:tabs>
                <w:tab w:val="left" w:pos="0"/>
              </w:tabs>
              <w:autoSpaceDE/>
              <w:autoSpaceDN/>
              <w:adjustRightInd/>
              <w:spacing w:before="60" w:after="60"/>
              <w:ind w:left="34"/>
              <w:jc w:val="both"/>
              <w:rPr>
                <w:color w:val="000000"/>
                <w:sz w:val="22"/>
                <w:szCs w:val="22"/>
              </w:rPr>
            </w:pPr>
            <w:r w:rsidRPr="007C6008">
              <w:rPr>
                <w:color w:val="000000"/>
                <w:sz w:val="22"/>
                <w:szCs w:val="22"/>
              </w:rPr>
              <w:lastRenderedPageBreak/>
              <w:t>Informācija par Pretendenta izpildītajiem darbiem, kas nepārprotami apliecina atbilstību šajā punktā noteiktajām prasībām Pretendenta pieredzei. Informācija jāsagatavo saskaņā ar pievienoto formu.</w:t>
            </w:r>
          </w:p>
          <w:p w14:paraId="63776A14" w14:textId="77777777" w:rsidR="008C30F0" w:rsidRPr="007C6008" w:rsidRDefault="008C30F0" w:rsidP="008C30F0">
            <w:pPr>
              <w:tabs>
                <w:tab w:val="left" w:pos="720"/>
              </w:tabs>
              <w:autoSpaceDE/>
              <w:autoSpaceDN/>
              <w:adjustRightInd/>
              <w:spacing w:before="60" w:after="60"/>
              <w:jc w:val="both"/>
              <w:rPr>
                <w:rFonts w:eastAsia="Arial"/>
                <w:color w:val="000000"/>
                <w:sz w:val="22"/>
                <w:szCs w:val="22"/>
              </w:rPr>
            </w:pPr>
            <w:r w:rsidRPr="007C6008">
              <w:rPr>
                <w:color w:val="000000"/>
                <w:sz w:val="22"/>
                <w:szCs w:val="22"/>
              </w:rPr>
              <w:t>Par pieredzi apliecinošu darbu jāiesniedz</w:t>
            </w:r>
            <w:r w:rsidRPr="007C6008">
              <w:rPr>
                <w:rFonts w:eastAsia="Arial"/>
                <w:color w:val="000000"/>
                <w:sz w:val="22"/>
                <w:szCs w:val="22"/>
              </w:rPr>
              <w:t xml:space="preserve"> nodošanas - pieņemšanas akta kopija un/vai atsauksme (kopija) no gala pasūtītāja, norādot kontaktpersonu (objekta īpašnieku vai valdītāju) par sarakstā norādīto līgumu izpildi bez </w:t>
            </w:r>
            <w:proofErr w:type="spellStart"/>
            <w:r w:rsidRPr="007C6008">
              <w:rPr>
                <w:rFonts w:eastAsia="Arial"/>
                <w:color w:val="000000"/>
                <w:sz w:val="22"/>
                <w:szCs w:val="22"/>
              </w:rPr>
              <w:t>iebildēm</w:t>
            </w:r>
            <w:proofErr w:type="spellEnd"/>
            <w:r w:rsidRPr="007C6008">
              <w:rPr>
                <w:rFonts w:eastAsia="Arial"/>
                <w:color w:val="000000"/>
                <w:sz w:val="22"/>
                <w:szCs w:val="22"/>
              </w:rPr>
              <w:t xml:space="preserve">, par veikto darbu atbilstību līguma noteikumiem. </w:t>
            </w:r>
          </w:p>
          <w:p w14:paraId="772D7B2C" w14:textId="77777777" w:rsidR="008C30F0" w:rsidRPr="007C6008" w:rsidRDefault="008C30F0" w:rsidP="008C30F0">
            <w:pPr>
              <w:tabs>
                <w:tab w:val="left" w:pos="720"/>
              </w:tabs>
              <w:autoSpaceDE/>
              <w:autoSpaceDN/>
              <w:adjustRightInd/>
              <w:spacing w:before="60" w:after="60"/>
              <w:jc w:val="both"/>
              <w:rPr>
                <w:sz w:val="22"/>
                <w:szCs w:val="22"/>
              </w:rPr>
            </w:pPr>
            <w:r w:rsidRPr="007C6008">
              <w:rPr>
                <w:rFonts w:eastAsia="Arial"/>
                <w:color w:val="000000"/>
                <w:sz w:val="22"/>
                <w:szCs w:val="22"/>
              </w:rPr>
              <w:t>Pretendents ir tiesīgs iesniegt alternatīvu dokumentāciju, no kuras ir objektīvi secināma nepieciešamā Pretendenta pieredze.</w:t>
            </w:r>
          </w:p>
        </w:tc>
      </w:tr>
      <w:tr w:rsidR="008C30F0" w:rsidRPr="007C6008" w14:paraId="44B04911" w14:textId="77777777" w:rsidTr="007371E8">
        <w:tc>
          <w:tcPr>
            <w:tcW w:w="516" w:type="pct"/>
            <w:tcBorders>
              <w:top w:val="single" w:sz="4" w:space="0" w:color="auto"/>
              <w:left w:val="single" w:sz="4" w:space="0" w:color="auto"/>
              <w:bottom w:val="single" w:sz="4" w:space="0" w:color="auto"/>
              <w:right w:val="single" w:sz="4" w:space="0" w:color="auto"/>
            </w:tcBorders>
          </w:tcPr>
          <w:p w14:paraId="42920D6D" w14:textId="0CB0238E" w:rsidR="008C30F0" w:rsidRPr="007C6008" w:rsidRDefault="00BB139D" w:rsidP="004B7F2E">
            <w:pPr>
              <w:widowControl/>
              <w:tabs>
                <w:tab w:val="center" w:pos="4153"/>
                <w:tab w:val="right" w:pos="8306"/>
              </w:tabs>
              <w:autoSpaceDE/>
              <w:autoSpaceDN/>
              <w:adjustRightInd/>
              <w:spacing w:before="60" w:after="60" w:line="264" w:lineRule="auto"/>
              <w:jc w:val="center"/>
              <w:rPr>
                <w:color w:val="000000"/>
                <w:sz w:val="22"/>
                <w:szCs w:val="22"/>
              </w:rPr>
            </w:pPr>
            <w:r>
              <w:rPr>
                <w:color w:val="000000"/>
                <w:sz w:val="22"/>
                <w:szCs w:val="22"/>
              </w:rPr>
              <w:t>8.</w:t>
            </w:r>
          </w:p>
        </w:tc>
        <w:tc>
          <w:tcPr>
            <w:tcW w:w="1567" w:type="pct"/>
            <w:tcBorders>
              <w:top w:val="single" w:sz="4" w:space="0" w:color="auto"/>
              <w:left w:val="single" w:sz="4" w:space="0" w:color="auto"/>
              <w:bottom w:val="single" w:sz="4" w:space="0" w:color="auto"/>
              <w:right w:val="single" w:sz="4" w:space="0" w:color="auto"/>
            </w:tcBorders>
          </w:tcPr>
          <w:p w14:paraId="7819F1A6" w14:textId="77777777" w:rsidR="008C30F0" w:rsidRPr="007C6008" w:rsidRDefault="008C30F0" w:rsidP="008C30F0">
            <w:pPr>
              <w:widowControl/>
              <w:tabs>
                <w:tab w:val="left" w:pos="0"/>
              </w:tabs>
              <w:autoSpaceDE/>
              <w:autoSpaceDN/>
              <w:adjustRightInd/>
              <w:spacing w:before="60" w:after="60"/>
              <w:jc w:val="both"/>
              <w:rPr>
                <w:color w:val="000000"/>
                <w:sz w:val="22"/>
                <w:szCs w:val="22"/>
              </w:rPr>
            </w:pPr>
            <w:r w:rsidRPr="007C6008">
              <w:rPr>
                <w:sz w:val="22"/>
                <w:szCs w:val="22"/>
              </w:rPr>
              <w:t xml:space="preserve">Pretendenta vai piesaistīto apakšuzņēmēju rīcībā jābūt šādam personālam </w:t>
            </w:r>
            <w:r w:rsidRPr="007C6008">
              <w:rPr>
                <w:i/>
                <w:sz w:val="22"/>
                <w:szCs w:val="22"/>
              </w:rPr>
              <w:t xml:space="preserve">(viens </w:t>
            </w:r>
            <w:r w:rsidRPr="007C6008">
              <w:rPr>
                <w:i/>
                <w:color w:val="000000"/>
                <w:sz w:val="22"/>
                <w:szCs w:val="22"/>
              </w:rPr>
              <w:t>speciālists var tikt piedāvāts vairākās jomās tikai tad, ja Pasūtītājs šādi ir norādījis attiecīgā speciālista prasību aprakstā)</w:t>
            </w:r>
            <w:r w:rsidRPr="007C6008">
              <w:rPr>
                <w:color w:val="000000"/>
                <w:sz w:val="22"/>
                <w:szCs w:val="22"/>
              </w:rPr>
              <w:t>:</w:t>
            </w:r>
          </w:p>
          <w:p w14:paraId="14381714" w14:textId="77777777" w:rsidR="000E5CAA" w:rsidRPr="000E5CAA" w:rsidRDefault="008C30F0" w:rsidP="008F6ECD">
            <w:pPr>
              <w:widowControl/>
              <w:autoSpaceDE/>
              <w:autoSpaceDN/>
              <w:adjustRightInd/>
              <w:spacing w:before="60" w:after="60"/>
              <w:ind w:left="82"/>
              <w:contextualSpacing/>
              <w:jc w:val="both"/>
              <w:rPr>
                <w:b/>
                <w:bCs/>
                <w:color w:val="000000"/>
                <w:sz w:val="22"/>
                <w:szCs w:val="22"/>
              </w:rPr>
            </w:pPr>
            <w:r w:rsidRPr="007C6008">
              <w:rPr>
                <w:b/>
                <w:bCs/>
                <w:color w:val="000000"/>
                <w:sz w:val="22"/>
                <w:szCs w:val="22"/>
              </w:rPr>
              <w:t>Projekta vadītājs</w:t>
            </w:r>
            <w:r w:rsidRPr="007C6008">
              <w:rPr>
                <w:b/>
                <w:bCs/>
                <w:i/>
                <w:iCs/>
                <w:color w:val="000000"/>
                <w:sz w:val="22"/>
                <w:szCs w:val="22"/>
              </w:rPr>
              <w:t>,</w:t>
            </w:r>
          </w:p>
          <w:p w14:paraId="16587275" w14:textId="1C5C1902" w:rsidR="008C30F0" w:rsidRPr="007C6008" w:rsidRDefault="008C30F0" w:rsidP="000E5CAA">
            <w:pPr>
              <w:widowControl/>
              <w:autoSpaceDE/>
              <w:autoSpaceDN/>
              <w:adjustRightInd/>
              <w:spacing w:before="60" w:after="60"/>
              <w:ind w:left="85"/>
              <w:contextualSpacing/>
              <w:jc w:val="both"/>
              <w:rPr>
                <w:b/>
                <w:bCs/>
                <w:color w:val="000000"/>
                <w:sz w:val="22"/>
                <w:szCs w:val="22"/>
              </w:rPr>
            </w:pPr>
            <w:r w:rsidRPr="007C6008">
              <w:rPr>
                <w:color w:val="000000"/>
                <w:sz w:val="22"/>
                <w:szCs w:val="22"/>
              </w:rPr>
              <w:t xml:space="preserve">kurš atbilst šādām prasībām: </w:t>
            </w:r>
          </w:p>
          <w:p w14:paraId="507075D3" w14:textId="05C3B0D0" w:rsidR="00BA0DD6" w:rsidRDefault="008C30F0" w:rsidP="008C30F0">
            <w:pPr>
              <w:widowControl/>
              <w:autoSpaceDE/>
              <w:autoSpaceDN/>
              <w:adjustRightInd/>
              <w:spacing w:before="60" w:after="60"/>
              <w:jc w:val="both"/>
              <w:rPr>
                <w:sz w:val="22"/>
                <w:szCs w:val="22"/>
              </w:rPr>
            </w:pPr>
            <w:r w:rsidRPr="007C6008">
              <w:rPr>
                <w:rFonts w:eastAsia="Yu Mincho"/>
                <w:color w:val="000000"/>
                <w:sz w:val="22"/>
                <w:szCs w:val="22"/>
              </w:rPr>
              <w:t>iepriekšējo 5 (piecu)</w:t>
            </w:r>
            <w:r w:rsidRPr="007C6008">
              <w:rPr>
                <w:color w:val="000000"/>
                <w:sz w:val="22"/>
                <w:szCs w:val="22"/>
                <w:lang w:eastAsia="lv-LV"/>
              </w:rPr>
              <w:t xml:space="preserve"> gadu laikā </w:t>
            </w:r>
            <w:r w:rsidRPr="007C6008">
              <w:rPr>
                <w:rFonts w:eastAsia="Yu Mincho"/>
                <w:color w:val="000000"/>
                <w:sz w:val="22"/>
                <w:szCs w:val="22"/>
              </w:rPr>
              <w:t>(202</w:t>
            </w:r>
            <w:r w:rsidR="00876D28" w:rsidRPr="007C6008">
              <w:rPr>
                <w:rFonts w:eastAsia="Yu Mincho"/>
                <w:color w:val="000000"/>
                <w:sz w:val="22"/>
                <w:szCs w:val="22"/>
              </w:rPr>
              <w:t>1</w:t>
            </w:r>
            <w:r w:rsidRPr="007C6008">
              <w:rPr>
                <w:rFonts w:eastAsia="Yu Mincho"/>
                <w:color w:val="000000"/>
                <w:sz w:val="22"/>
                <w:szCs w:val="22"/>
              </w:rPr>
              <w:t xml:space="preserve">., </w:t>
            </w:r>
            <w:r w:rsidR="00876D28" w:rsidRPr="007C6008">
              <w:rPr>
                <w:rFonts w:eastAsia="Yu Mincho"/>
                <w:color w:val="000000"/>
                <w:sz w:val="22"/>
                <w:szCs w:val="22"/>
              </w:rPr>
              <w:t xml:space="preserve">2022., </w:t>
            </w:r>
            <w:r w:rsidRPr="007C6008">
              <w:rPr>
                <w:rFonts w:eastAsia="Yu Mincho"/>
                <w:color w:val="000000"/>
                <w:sz w:val="22"/>
                <w:szCs w:val="22"/>
              </w:rPr>
              <w:t>202</w:t>
            </w:r>
            <w:r w:rsidR="00876D28" w:rsidRPr="007C6008">
              <w:rPr>
                <w:rFonts w:eastAsia="Yu Mincho"/>
                <w:color w:val="000000"/>
                <w:sz w:val="22"/>
                <w:szCs w:val="22"/>
              </w:rPr>
              <w:t>3</w:t>
            </w:r>
            <w:r w:rsidRPr="007C6008">
              <w:rPr>
                <w:rFonts w:eastAsia="Yu Mincho"/>
                <w:color w:val="000000"/>
                <w:sz w:val="22"/>
                <w:szCs w:val="22"/>
              </w:rPr>
              <w:t>., 202</w:t>
            </w:r>
            <w:r w:rsidR="00876D28" w:rsidRPr="007C6008">
              <w:rPr>
                <w:rFonts w:eastAsia="Yu Mincho"/>
                <w:color w:val="000000"/>
                <w:sz w:val="22"/>
                <w:szCs w:val="22"/>
              </w:rPr>
              <w:t>4</w:t>
            </w:r>
            <w:r w:rsidRPr="007C6008">
              <w:rPr>
                <w:rFonts w:eastAsia="Yu Mincho"/>
                <w:color w:val="000000"/>
                <w:sz w:val="22"/>
                <w:szCs w:val="22"/>
              </w:rPr>
              <w:t>., 202</w:t>
            </w:r>
            <w:r w:rsidR="00876D28" w:rsidRPr="007C6008">
              <w:rPr>
                <w:rFonts w:eastAsia="Yu Mincho"/>
                <w:color w:val="000000"/>
                <w:sz w:val="22"/>
                <w:szCs w:val="22"/>
              </w:rPr>
              <w:t>5</w:t>
            </w:r>
            <w:r w:rsidRPr="007C6008">
              <w:rPr>
                <w:rFonts w:eastAsia="Yu Mincho"/>
                <w:color w:val="000000"/>
                <w:sz w:val="22"/>
                <w:szCs w:val="22"/>
              </w:rPr>
              <w:t>. un 202</w:t>
            </w:r>
            <w:r w:rsidR="00876D28" w:rsidRPr="007C6008">
              <w:rPr>
                <w:rFonts w:eastAsia="Yu Mincho"/>
                <w:color w:val="000000"/>
                <w:sz w:val="22"/>
                <w:szCs w:val="22"/>
              </w:rPr>
              <w:t>6</w:t>
            </w:r>
            <w:r w:rsidRPr="007C6008">
              <w:rPr>
                <w:rFonts w:eastAsia="Yu Mincho"/>
                <w:color w:val="000000"/>
                <w:sz w:val="22"/>
                <w:szCs w:val="22"/>
              </w:rPr>
              <w:t xml:space="preserve">.gads līdz piedāvājuma iesniegšanas dienai) </w:t>
            </w:r>
            <w:r w:rsidRPr="007C6008">
              <w:rPr>
                <w:color w:val="000000"/>
                <w:sz w:val="22"/>
                <w:szCs w:val="22"/>
                <w:lang w:eastAsia="lv-LV"/>
              </w:rPr>
              <w:t xml:space="preserve">ir pieredze </w:t>
            </w:r>
            <w:r w:rsidR="00BA0DD6" w:rsidRPr="00205E4A">
              <w:rPr>
                <w:sz w:val="22"/>
                <w:szCs w:val="22"/>
              </w:rPr>
              <w:t xml:space="preserve">vismaz </w:t>
            </w:r>
            <w:r w:rsidR="00BA0DD6">
              <w:rPr>
                <w:sz w:val="22"/>
                <w:szCs w:val="22"/>
              </w:rPr>
              <w:t>1 (</w:t>
            </w:r>
            <w:r w:rsidR="00BA0DD6" w:rsidRPr="00205E4A">
              <w:rPr>
                <w:sz w:val="22"/>
                <w:szCs w:val="22"/>
              </w:rPr>
              <w:t>viena</w:t>
            </w:r>
            <w:r w:rsidR="00BA0DD6">
              <w:rPr>
                <w:sz w:val="22"/>
                <w:szCs w:val="22"/>
              </w:rPr>
              <w:t>)</w:t>
            </w:r>
            <w:r w:rsidR="00BA0DD6" w:rsidRPr="00205E4A">
              <w:rPr>
                <w:sz w:val="22"/>
                <w:szCs w:val="22"/>
              </w:rPr>
              <w:t xml:space="preserve"> ražošanas objekta ražojošo iekārtu izpētes projekta, biznesa plāna un/vai kapitālieguldījumu projekta izstrādē, kas saistīts ar centralizētās siltumapgādes sistēmas attīstību un/vai elektroenerģijas uzkrāšanas sistēmu izmantošanu</w:t>
            </w:r>
            <w:r w:rsidR="00CB612E">
              <w:rPr>
                <w:sz w:val="22"/>
                <w:szCs w:val="22"/>
              </w:rPr>
              <w:t>.</w:t>
            </w:r>
          </w:p>
          <w:p w14:paraId="4E28F33C" w14:textId="77777777" w:rsidR="00CB612E" w:rsidRDefault="00CB612E" w:rsidP="008C30F0">
            <w:pPr>
              <w:widowControl/>
              <w:autoSpaceDE/>
              <w:autoSpaceDN/>
              <w:adjustRightInd/>
              <w:spacing w:before="60" w:after="60"/>
              <w:jc w:val="both"/>
              <w:rPr>
                <w:sz w:val="22"/>
                <w:szCs w:val="22"/>
              </w:rPr>
            </w:pPr>
          </w:p>
          <w:p w14:paraId="634BC1B2" w14:textId="60F9D780" w:rsidR="00CB612E" w:rsidRPr="00CB612E" w:rsidRDefault="00CB612E" w:rsidP="00C74772">
            <w:pPr>
              <w:widowControl/>
              <w:autoSpaceDE/>
              <w:autoSpaceDN/>
              <w:adjustRightInd/>
              <w:contextualSpacing/>
              <w:jc w:val="both"/>
              <w:rPr>
                <w:b/>
                <w:bCs/>
                <w:sz w:val="22"/>
                <w:szCs w:val="22"/>
              </w:rPr>
            </w:pPr>
            <w:r>
              <w:rPr>
                <w:b/>
                <w:bCs/>
                <w:sz w:val="22"/>
                <w:szCs w:val="22"/>
              </w:rPr>
              <w:t>Speci</w:t>
            </w:r>
            <w:r w:rsidR="00DA20B9">
              <w:rPr>
                <w:b/>
                <w:bCs/>
                <w:sz w:val="22"/>
                <w:szCs w:val="22"/>
              </w:rPr>
              <w:t>ā</w:t>
            </w:r>
            <w:r w:rsidR="00C74772">
              <w:rPr>
                <w:b/>
                <w:bCs/>
                <w:sz w:val="22"/>
                <w:szCs w:val="22"/>
              </w:rPr>
              <w:t xml:space="preserve">listi </w:t>
            </w:r>
            <w:r w:rsidRPr="00CB612E">
              <w:rPr>
                <w:b/>
                <w:bCs/>
                <w:sz w:val="22"/>
                <w:szCs w:val="22"/>
              </w:rPr>
              <w:t xml:space="preserve">(vismaz </w:t>
            </w:r>
            <w:r w:rsidR="00C74772">
              <w:rPr>
                <w:b/>
                <w:bCs/>
                <w:sz w:val="22"/>
                <w:szCs w:val="22"/>
              </w:rPr>
              <w:t>2</w:t>
            </w:r>
            <w:r w:rsidRPr="00CB612E">
              <w:rPr>
                <w:b/>
                <w:bCs/>
                <w:sz w:val="22"/>
                <w:szCs w:val="22"/>
              </w:rPr>
              <w:t xml:space="preserve"> (</w:t>
            </w:r>
            <w:r w:rsidR="00C74772">
              <w:rPr>
                <w:b/>
                <w:bCs/>
                <w:sz w:val="22"/>
                <w:szCs w:val="22"/>
              </w:rPr>
              <w:t>dvi</w:t>
            </w:r>
            <w:r w:rsidRPr="00CB612E">
              <w:rPr>
                <w:b/>
                <w:bCs/>
                <w:sz w:val="22"/>
                <w:szCs w:val="22"/>
              </w:rPr>
              <w:t>)):</w:t>
            </w:r>
          </w:p>
          <w:p w14:paraId="6C52C6A4" w14:textId="77777777" w:rsidR="00CB612E" w:rsidRPr="00CB612E" w:rsidRDefault="00CB612E" w:rsidP="00CB612E">
            <w:pPr>
              <w:widowControl/>
              <w:autoSpaceDE/>
              <w:autoSpaceDN/>
              <w:adjustRightInd/>
              <w:jc w:val="both"/>
              <w:rPr>
                <w:sz w:val="22"/>
                <w:szCs w:val="22"/>
              </w:rPr>
            </w:pPr>
            <w:r w:rsidRPr="00CB612E">
              <w:rPr>
                <w:rFonts w:eastAsia="Calibri" w:cs="Arial"/>
                <w:sz w:val="22"/>
                <w:szCs w:val="22"/>
              </w:rPr>
              <w:t xml:space="preserve">a. vismaz bakalaura grāds vai ekvivalents inženierzinātnēs </w:t>
            </w:r>
            <w:r w:rsidRPr="00CB612E">
              <w:rPr>
                <w:rFonts w:eastAsia="Calibri"/>
                <w:sz w:val="22"/>
                <w:szCs w:val="22"/>
              </w:rPr>
              <w:t xml:space="preserve">(siltumapgādes un </w:t>
            </w:r>
            <w:proofErr w:type="spellStart"/>
            <w:r w:rsidRPr="00CB612E">
              <w:rPr>
                <w:rFonts w:eastAsia="Calibri"/>
                <w:sz w:val="22"/>
                <w:szCs w:val="22"/>
              </w:rPr>
              <w:t>aukstumapgādes</w:t>
            </w:r>
            <w:proofErr w:type="spellEnd"/>
            <w:r w:rsidRPr="00CB612E">
              <w:rPr>
                <w:rFonts w:eastAsia="Calibri"/>
                <w:sz w:val="22"/>
                <w:szCs w:val="22"/>
              </w:rPr>
              <w:t xml:space="preserve"> jomā vai vides inženierzinātnēs), ekonomikā, finansēs vai vadības zinībās;</w:t>
            </w:r>
          </w:p>
          <w:p w14:paraId="5643AE99" w14:textId="10ED2EA9" w:rsidR="008C30F0" w:rsidRPr="006148EE" w:rsidRDefault="00CB612E" w:rsidP="006148EE">
            <w:pPr>
              <w:widowControl/>
              <w:autoSpaceDE/>
              <w:autoSpaceDN/>
              <w:adjustRightInd/>
              <w:jc w:val="both"/>
              <w:rPr>
                <w:sz w:val="22"/>
                <w:szCs w:val="22"/>
              </w:rPr>
            </w:pPr>
            <w:r w:rsidRPr="00CB612E">
              <w:rPr>
                <w:rFonts w:eastAsia="Calibri"/>
                <w:sz w:val="22"/>
                <w:szCs w:val="22"/>
              </w:rPr>
              <w:t>b. iepriekšējo 5 (piecu) gadu laikā (20</w:t>
            </w:r>
            <w:r w:rsidR="00C74772">
              <w:rPr>
                <w:rFonts w:eastAsia="Calibri"/>
                <w:sz w:val="22"/>
                <w:szCs w:val="22"/>
              </w:rPr>
              <w:t>21</w:t>
            </w:r>
            <w:r w:rsidRPr="00CB612E">
              <w:rPr>
                <w:rFonts w:eastAsia="Calibri"/>
                <w:sz w:val="22"/>
                <w:szCs w:val="22"/>
              </w:rPr>
              <w:t>., 202</w:t>
            </w:r>
            <w:r w:rsidR="00C74772">
              <w:rPr>
                <w:rFonts w:eastAsia="Calibri"/>
                <w:sz w:val="22"/>
                <w:szCs w:val="22"/>
              </w:rPr>
              <w:t>2</w:t>
            </w:r>
            <w:r w:rsidRPr="00CB612E">
              <w:rPr>
                <w:rFonts w:eastAsia="Calibri"/>
                <w:sz w:val="22"/>
                <w:szCs w:val="22"/>
              </w:rPr>
              <w:t>., 202</w:t>
            </w:r>
            <w:r w:rsidR="00C74772">
              <w:rPr>
                <w:rFonts w:eastAsia="Calibri"/>
                <w:sz w:val="22"/>
                <w:szCs w:val="22"/>
              </w:rPr>
              <w:t>3</w:t>
            </w:r>
            <w:r w:rsidRPr="00CB612E">
              <w:rPr>
                <w:rFonts w:eastAsia="Calibri"/>
                <w:sz w:val="22"/>
                <w:szCs w:val="22"/>
              </w:rPr>
              <w:t>., 202</w:t>
            </w:r>
            <w:r w:rsidR="00C74772">
              <w:rPr>
                <w:rFonts w:eastAsia="Calibri"/>
                <w:sz w:val="22"/>
                <w:szCs w:val="22"/>
              </w:rPr>
              <w:t>4</w:t>
            </w:r>
            <w:r w:rsidRPr="00CB612E">
              <w:rPr>
                <w:rFonts w:eastAsia="Calibri"/>
                <w:sz w:val="22"/>
                <w:szCs w:val="22"/>
              </w:rPr>
              <w:t>., 202</w:t>
            </w:r>
            <w:r w:rsidR="00C74772">
              <w:rPr>
                <w:rFonts w:eastAsia="Calibri"/>
                <w:sz w:val="22"/>
                <w:szCs w:val="22"/>
              </w:rPr>
              <w:t>5</w:t>
            </w:r>
            <w:r w:rsidRPr="00CB612E">
              <w:rPr>
                <w:rFonts w:eastAsia="Calibri"/>
                <w:sz w:val="22"/>
                <w:szCs w:val="22"/>
              </w:rPr>
              <w:t>. un 202</w:t>
            </w:r>
            <w:r w:rsidR="00C74772">
              <w:rPr>
                <w:rFonts w:eastAsia="Calibri"/>
                <w:sz w:val="22"/>
                <w:szCs w:val="22"/>
              </w:rPr>
              <w:t>6</w:t>
            </w:r>
            <w:r w:rsidRPr="00CB612E">
              <w:rPr>
                <w:rFonts w:eastAsia="Calibri"/>
                <w:sz w:val="22"/>
                <w:szCs w:val="22"/>
              </w:rPr>
              <w:t>. gadā līdz piedāvājumu iesniegšanas termiņa beigām) dalība vismaz 1 (vienā) pētnieciski-praktiska projekta vai pētījuma izstrādē</w:t>
            </w:r>
            <w:r w:rsidRPr="00CB612E">
              <w:rPr>
                <w:sz w:val="22"/>
                <w:szCs w:val="22"/>
              </w:rPr>
              <w:t xml:space="preserve"> enerģētikas</w:t>
            </w:r>
            <w:r w:rsidRPr="00CB612E">
              <w:rPr>
                <w:rFonts w:eastAsia="Calibri"/>
                <w:sz w:val="22"/>
                <w:szCs w:val="22"/>
              </w:rPr>
              <w:t xml:space="preserve"> j</w:t>
            </w:r>
            <w:r w:rsidRPr="00CB612E">
              <w:rPr>
                <w:sz w:val="22"/>
                <w:szCs w:val="22"/>
              </w:rPr>
              <w:t>omā.</w:t>
            </w:r>
          </w:p>
        </w:tc>
        <w:tc>
          <w:tcPr>
            <w:tcW w:w="2917" w:type="pct"/>
            <w:tcBorders>
              <w:top w:val="single" w:sz="4" w:space="0" w:color="auto"/>
              <w:left w:val="single" w:sz="4" w:space="0" w:color="auto"/>
              <w:bottom w:val="single" w:sz="4" w:space="0" w:color="auto"/>
              <w:right w:val="single" w:sz="4" w:space="0" w:color="auto"/>
            </w:tcBorders>
          </w:tcPr>
          <w:p w14:paraId="7D8E0669" w14:textId="77777777" w:rsidR="008C30F0" w:rsidRPr="007C6008" w:rsidRDefault="008C30F0" w:rsidP="00F50C56">
            <w:pPr>
              <w:widowControl/>
              <w:tabs>
                <w:tab w:val="center" w:pos="4153"/>
                <w:tab w:val="right" w:pos="8306"/>
              </w:tabs>
              <w:autoSpaceDE/>
              <w:autoSpaceDN/>
              <w:adjustRightInd/>
              <w:spacing w:before="60" w:after="60"/>
              <w:ind w:left="34"/>
              <w:jc w:val="both"/>
              <w:rPr>
                <w:color w:val="000000"/>
                <w:sz w:val="22"/>
                <w:szCs w:val="22"/>
              </w:rPr>
            </w:pPr>
            <w:r w:rsidRPr="007C6008">
              <w:rPr>
                <w:color w:val="000000"/>
                <w:sz w:val="22"/>
                <w:szCs w:val="22"/>
              </w:rPr>
              <w:t>Piedāvājumam jāpievieno pakalpojuma izpildei piedāvāto speciālistu saraksts saskaņā ar pievienoto formu, kā arī speciālistu iemaņas un spējas apliecinošie dokumenti (piemēram, apliecības/apliecinājumi, sertifikāti), tādā apjomā, lai Pasūtītājs varētu novērtēt Pretendenta personāla atbilstību šajā punktā izvirzītajiem kritērijiem</w:t>
            </w:r>
            <w:r w:rsidRPr="007C6008">
              <w:rPr>
                <w:color w:val="000000"/>
                <w:sz w:val="22"/>
                <w:szCs w:val="22"/>
                <w:vertAlign w:val="superscript"/>
              </w:rPr>
              <w:t>1)2)3)</w:t>
            </w:r>
            <w:r w:rsidRPr="007C6008">
              <w:rPr>
                <w:color w:val="000000"/>
                <w:sz w:val="22"/>
                <w:szCs w:val="22"/>
              </w:rPr>
              <w:t>. Pretendenta piedāvājumam ir jāpievieno apliecinājums, ka pakalpojuma izpildei tas nodrošinās atbilstošas kvalifikācijas personālu pietiekamā apjomā;</w:t>
            </w:r>
          </w:p>
          <w:p w14:paraId="4C98DA63" w14:textId="77777777" w:rsidR="008C30F0" w:rsidRPr="007C6008" w:rsidRDefault="008C30F0" w:rsidP="008C30F0">
            <w:pPr>
              <w:widowControl/>
              <w:numPr>
                <w:ilvl w:val="0"/>
                <w:numId w:val="26"/>
              </w:numPr>
              <w:tabs>
                <w:tab w:val="center" w:pos="4153"/>
                <w:tab w:val="right" w:pos="8306"/>
              </w:tabs>
              <w:autoSpaceDE/>
              <w:autoSpaceDN/>
              <w:adjustRightInd/>
              <w:spacing w:before="60" w:after="60"/>
              <w:ind w:left="318" w:hanging="318"/>
              <w:jc w:val="both"/>
              <w:rPr>
                <w:color w:val="000000"/>
                <w:sz w:val="22"/>
                <w:szCs w:val="22"/>
                <w:lang w:eastAsia="lv-LV"/>
              </w:rPr>
            </w:pPr>
            <w:r w:rsidRPr="007C6008">
              <w:rPr>
                <w:color w:val="000000"/>
                <w:sz w:val="22"/>
                <w:szCs w:val="22"/>
                <w:vertAlign w:val="superscript"/>
              </w:rPr>
              <w:t>1)</w:t>
            </w:r>
            <w:r w:rsidRPr="007C6008">
              <w:rPr>
                <w:color w:val="000000"/>
                <w:sz w:val="22"/>
                <w:szCs w:val="22"/>
                <w:vertAlign w:val="superscript"/>
              </w:rPr>
              <w:tab/>
            </w:r>
            <w:r w:rsidRPr="007C6008">
              <w:rPr>
                <w:color w:val="000000"/>
                <w:sz w:val="22"/>
                <w:szCs w:val="22"/>
                <w:lang w:eastAsia="lv-LV"/>
              </w:rPr>
              <w:t>Pasūtītājs piedāvājuma izvērtēšanā pārbaudīs tikai to personālu, uz kuru iespējām Pretendents balstījies, lai izpildītu personāla kvalifikācijas prasības.</w:t>
            </w:r>
          </w:p>
          <w:p w14:paraId="1EFEE5B4" w14:textId="77777777" w:rsidR="008C30F0" w:rsidRPr="007C6008" w:rsidRDefault="008C30F0" w:rsidP="008C30F0">
            <w:pPr>
              <w:widowControl/>
              <w:numPr>
                <w:ilvl w:val="0"/>
                <w:numId w:val="26"/>
              </w:numPr>
              <w:tabs>
                <w:tab w:val="center" w:pos="4153"/>
                <w:tab w:val="right" w:pos="8306"/>
              </w:tabs>
              <w:autoSpaceDE/>
              <w:autoSpaceDN/>
              <w:adjustRightInd/>
              <w:spacing w:before="60" w:after="60"/>
              <w:ind w:left="318" w:hanging="318"/>
              <w:jc w:val="both"/>
              <w:rPr>
                <w:color w:val="000000"/>
                <w:sz w:val="22"/>
                <w:szCs w:val="22"/>
              </w:rPr>
            </w:pPr>
            <w:r w:rsidRPr="007C6008">
              <w:rPr>
                <w:color w:val="000000"/>
                <w:sz w:val="22"/>
                <w:szCs w:val="22"/>
                <w:vertAlign w:val="superscript"/>
              </w:rPr>
              <w:t>2)</w:t>
            </w:r>
            <w:r w:rsidRPr="007C6008">
              <w:rPr>
                <w:color w:val="000000"/>
                <w:sz w:val="22"/>
                <w:szCs w:val="22"/>
                <w:vertAlign w:val="superscript"/>
              </w:rPr>
              <w:tab/>
            </w:r>
            <w:r w:rsidRPr="007C6008">
              <w:rPr>
                <w:color w:val="000000"/>
                <w:sz w:val="22"/>
                <w:szCs w:val="22"/>
              </w:rPr>
              <w:t>Pieredzes apliecināšanai</w:t>
            </w:r>
            <w:r w:rsidRPr="007C6008">
              <w:rPr>
                <w:color w:val="000000"/>
                <w:sz w:val="22"/>
                <w:szCs w:val="22"/>
                <w:vertAlign w:val="superscript"/>
              </w:rPr>
              <w:t xml:space="preserve"> </w:t>
            </w:r>
            <w:r w:rsidRPr="007C6008">
              <w:rPr>
                <w:color w:val="000000"/>
                <w:sz w:val="22"/>
                <w:szCs w:val="22"/>
              </w:rPr>
              <w:t xml:space="preserve">jāiesniedz dokumentācija, no kuras ir objektīvi secināma nepieciešamā speciālistu pieredze: </w:t>
            </w:r>
          </w:p>
          <w:p w14:paraId="33BEE6C9" w14:textId="77777777" w:rsidR="008C30F0" w:rsidRPr="007C6008" w:rsidRDefault="008C30F0" w:rsidP="00412192">
            <w:pPr>
              <w:widowControl/>
              <w:numPr>
                <w:ilvl w:val="0"/>
                <w:numId w:val="26"/>
              </w:numPr>
              <w:tabs>
                <w:tab w:val="center" w:pos="503"/>
                <w:tab w:val="right" w:pos="8306"/>
              </w:tabs>
              <w:autoSpaceDE/>
              <w:autoSpaceDN/>
              <w:adjustRightInd/>
              <w:spacing w:before="60" w:after="60"/>
              <w:ind w:left="318" w:hanging="74"/>
              <w:jc w:val="both"/>
              <w:rPr>
                <w:color w:val="000000"/>
                <w:sz w:val="22"/>
                <w:szCs w:val="22"/>
              </w:rPr>
            </w:pPr>
            <w:r w:rsidRPr="007C6008">
              <w:rPr>
                <w:color w:val="000000"/>
                <w:sz w:val="22"/>
                <w:szCs w:val="22"/>
              </w:rPr>
              <w:t xml:space="preserve">nodošanas - pieņemšanas akta kopija un/vai atsauksme (kopija) no gala pasūtītāja, norādot kontaktpersonu (objekta īpašnieku vai valdītāju) par sarakstā norādīto līgumu izpildi bez </w:t>
            </w:r>
            <w:proofErr w:type="spellStart"/>
            <w:r w:rsidRPr="007C6008">
              <w:rPr>
                <w:color w:val="000000"/>
                <w:sz w:val="22"/>
                <w:szCs w:val="22"/>
              </w:rPr>
              <w:t>iebildēm</w:t>
            </w:r>
            <w:proofErr w:type="spellEnd"/>
            <w:r w:rsidRPr="007C6008">
              <w:rPr>
                <w:color w:val="000000"/>
                <w:sz w:val="22"/>
                <w:szCs w:val="22"/>
              </w:rPr>
              <w:t xml:space="preserve">, par veikto darbu atbilstību līguma noteikumiem. </w:t>
            </w:r>
          </w:p>
          <w:p w14:paraId="3DA86FEE" w14:textId="77777777" w:rsidR="008C30F0" w:rsidRPr="007C6008" w:rsidRDefault="008C30F0" w:rsidP="008C30F0">
            <w:pPr>
              <w:widowControl/>
              <w:numPr>
                <w:ilvl w:val="0"/>
                <w:numId w:val="26"/>
              </w:numPr>
              <w:tabs>
                <w:tab w:val="center" w:pos="4153"/>
                <w:tab w:val="right" w:pos="8306"/>
              </w:tabs>
              <w:autoSpaceDE/>
              <w:autoSpaceDN/>
              <w:adjustRightInd/>
              <w:spacing w:before="60" w:after="60"/>
              <w:ind w:left="318" w:hanging="318"/>
              <w:jc w:val="both"/>
              <w:rPr>
                <w:color w:val="000000"/>
                <w:sz w:val="22"/>
                <w:szCs w:val="22"/>
              </w:rPr>
            </w:pPr>
            <w:r w:rsidRPr="007C6008">
              <w:rPr>
                <w:color w:val="000000"/>
                <w:sz w:val="22"/>
                <w:szCs w:val="22"/>
                <w:vertAlign w:val="superscript"/>
              </w:rPr>
              <w:t>3)</w:t>
            </w:r>
            <w:r w:rsidRPr="007C6008">
              <w:rPr>
                <w:color w:val="000000"/>
                <w:sz w:val="22"/>
                <w:szCs w:val="22"/>
                <w:vertAlign w:val="superscript"/>
              </w:rPr>
              <w:tab/>
            </w:r>
            <w:r w:rsidRPr="007C6008">
              <w:rPr>
                <w:color w:val="000000"/>
                <w:sz w:val="22"/>
                <w:szCs w:val="22"/>
              </w:rPr>
              <w:t>Pretendents var iesniegt ārvalstīs izdotus personāla izglītību un kvalifikāciju apliecinošus dokumentus un apliecinājumu, ka līguma piešķiršanas gadījumā līdz līguma parakstīšanai Pasūtītājam tiks iesniegti dokumenti, kas apliecina, ka Pretendenta personāla izglītība un kvalifikācija ir atzīta atbilstoši Latvijas Republikā likuma "Par reglamentētajām profesijām un profesionālās kvalifikācijas atzīšanu" prasībām. Dokumenti iesniedzami ar tulkojumu latviešu valodā.</w:t>
            </w:r>
          </w:p>
          <w:p w14:paraId="01DADF2C" w14:textId="77777777" w:rsidR="008C30F0" w:rsidRPr="007C6008" w:rsidRDefault="008C30F0" w:rsidP="008C30F0">
            <w:pPr>
              <w:widowControl/>
              <w:numPr>
                <w:ilvl w:val="0"/>
                <w:numId w:val="26"/>
              </w:numPr>
              <w:tabs>
                <w:tab w:val="center" w:pos="4153"/>
                <w:tab w:val="right" w:pos="8306"/>
              </w:tabs>
              <w:autoSpaceDE/>
              <w:autoSpaceDN/>
              <w:adjustRightInd/>
              <w:spacing w:before="60" w:after="60"/>
              <w:ind w:left="206" w:hanging="206"/>
              <w:jc w:val="both"/>
              <w:rPr>
                <w:sz w:val="22"/>
                <w:szCs w:val="22"/>
              </w:rPr>
            </w:pPr>
            <w:r w:rsidRPr="007C6008">
              <w:rPr>
                <w:color w:val="000000"/>
                <w:sz w:val="22"/>
                <w:szCs w:val="22"/>
                <w:vertAlign w:val="superscript"/>
              </w:rPr>
              <w:t xml:space="preserve">4) </w:t>
            </w:r>
            <w:r w:rsidRPr="007C6008">
              <w:rPr>
                <w:color w:val="000000"/>
                <w:sz w:val="22"/>
                <w:szCs w:val="22"/>
              </w:rPr>
              <w:t xml:space="preserve">Ja piesaistītais speciālists  nav darba tiesiskajās attiecībās ar Pretendentu, tad papildus klāt ir jāpievieno savstarpēja vienošanās vai abpusējs apliecinājums par attiecīgā speciālista piekrišanu dalībai iepirkumā un </w:t>
            </w:r>
            <w:r w:rsidRPr="007C6008">
              <w:rPr>
                <w:sz w:val="22"/>
                <w:szCs w:val="22"/>
              </w:rPr>
              <w:t>uzvaras</w:t>
            </w:r>
            <w:r w:rsidRPr="007C6008">
              <w:rPr>
                <w:b/>
                <w:bCs/>
                <w:color w:val="FF0000"/>
                <w:sz w:val="22"/>
                <w:szCs w:val="22"/>
              </w:rPr>
              <w:t xml:space="preserve"> </w:t>
            </w:r>
            <w:r w:rsidRPr="007C6008">
              <w:rPr>
                <w:color w:val="000000"/>
                <w:sz w:val="22"/>
                <w:szCs w:val="22"/>
              </w:rPr>
              <w:t>gadījumā, arī līguma izpildē.</w:t>
            </w:r>
          </w:p>
        </w:tc>
      </w:tr>
      <w:bookmarkEnd w:id="3"/>
    </w:tbl>
    <w:p w14:paraId="22C54008" w14:textId="77777777" w:rsidR="005A3CEC" w:rsidRPr="007C6008" w:rsidRDefault="005A3CEC" w:rsidP="00161BD4">
      <w:pPr>
        <w:pStyle w:val="Header"/>
        <w:widowControl/>
        <w:tabs>
          <w:tab w:val="center" w:pos="4153"/>
          <w:tab w:val="right" w:pos="8306"/>
        </w:tabs>
        <w:autoSpaceDE/>
        <w:autoSpaceDN/>
        <w:adjustRightInd/>
        <w:spacing w:after="120" w:line="264" w:lineRule="auto"/>
        <w:ind w:right="51"/>
        <w:jc w:val="both"/>
        <w:rPr>
          <w:rFonts w:eastAsia="Calibri"/>
          <w:sz w:val="22"/>
          <w:szCs w:val="22"/>
          <w:lang w:eastAsia="lv-LV"/>
        </w:rPr>
      </w:pPr>
    </w:p>
    <w:p w14:paraId="16935119" w14:textId="5D28A5CE" w:rsidR="007B72AC" w:rsidRPr="007C6008" w:rsidRDefault="007B72AC" w:rsidP="00161BD4">
      <w:pPr>
        <w:pStyle w:val="Header"/>
        <w:widowControl/>
        <w:tabs>
          <w:tab w:val="center" w:pos="4153"/>
          <w:tab w:val="right" w:pos="8306"/>
        </w:tabs>
        <w:autoSpaceDE/>
        <w:autoSpaceDN/>
        <w:adjustRightInd/>
        <w:spacing w:after="120" w:line="264" w:lineRule="auto"/>
        <w:ind w:right="51"/>
        <w:jc w:val="both"/>
        <w:rPr>
          <w:sz w:val="22"/>
          <w:szCs w:val="22"/>
        </w:rPr>
      </w:pPr>
      <w:r w:rsidRPr="007C6008">
        <w:rPr>
          <w:rFonts w:eastAsia="Calibri"/>
          <w:sz w:val="22"/>
          <w:szCs w:val="22"/>
          <w:lang w:eastAsia="lv-LV"/>
        </w:rPr>
        <w:t>Kamēr līgums tiek sagatavots un noslēgts, šis piedāvājums, kopā ar Jūsu rakstisku piekrišanu un līguma piešķiršanu, veidos vienošanos starp mums</w:t>
      </w:r>
      <w:r w:rsidRPr="007C6008">
        <w:rPr>
          <w:sz w:val="22"/>
          <w:szCs w:val="22"/>
        </w:rPr>
        <w:t>.</w:t>
      </w:r>
    </w:p>
    <w:p w14:paraId="2C9AEE8C" w14:textId="77777777" w:rsidR="007B72AC" w:rsidRPr="007C6008" w:rsidRDefault="007B72AC" w:rsidP="00161BD4">
      <w:pPr>
        <w:pStyle w:val="BodyTextIndent2"/>
        <w:spacing w:line="264" w:lineRule="auto"/>
        <w:ind w:left="0" w:right="51"/>
        <w:jc w:val="both"/>
        <w:rPr>
          <w:sz w:val="22"/>
          <w:szCs w:val="22"/>
        </w:rPr>
      </w:pPr>
      <w:r w:rsidRPr="007C6008">
        <w:rPr>
          <w:sz w:val="22"/>
          <w:szCs w:val="22"/>
        </w:rPr>
        <w:t xml:space="preserve">Ar šo apliecinām, ka esam iepazinušies ar visiem Cenu aptaujas dokumentiem. Mums ir pilnībā saprotami Cenu aptaujas nosacījumi un prasības. Visa dokumentācija, kas iesniegta kopā ar šo </w:t>
      </w:r>
      <w:r w:rsidRPr="007C6008">
        <w:rPr>
          <w:sz w:val="22"/>
          <w:szCs w:val="22"/>
        </w:rPr>
        <w:lastRenderedPageBreak/>
        <w:t>piedāvājumu, ir patiesa un var tikt pārbaudīta attiecīgajās institūcijās, kredītiestādēs un pie uzņēmuma klientiem.</w:t>
      </w:r>
    </w:p>
    <w:p w14:paraId="3E56F9F2" w14:textId="2BD392CB" w:rsidR="007B72AC" w:rsidRPr="007C6008" w:rsidRDefault="007B72AC" w:rsidP="007B72AC">
      <w:pPr>
        <w:spacing w:before="120" w:line="264" w:lineRule="auto"/>
        <w:rPr>
          <w:sz w:val="22"/>
          <w:szCs w:val="22"/>
        </w:rPr>
      </w:pPr>
      <w:r w:rsidRPr="007C6008">
        <w:rPr>
          <w:sz w:val="22"/>
          <w:szCs w:val="22"/>
        </w:rPr>
        <w:t>Pretendenta pilnvarotā kontaktpersona: ____________________________________</w:t>
      </w:r>
    </w:p>
    <w:p w14:paraId="29BF9D3F" w14:textId="6EB3417F" w:rsidR="007B72AC" w:rsidRPr="007C6008" w:rsidRDefault="007B72AC" w:rsidP="00C83AB7">
      <w:pPr>
        <w:pStyle w:val="BodyTextIndent"/>
        <w:tabs>
          <w:tab w:val="left" w:pos="3828"/>
        </w:tabs>
        <w:spacing w:before="0" w:line="264" w:lineRule="auto"/>
        <w:ind w:left="11" w:right="113" w:firstLine="556"/>
      </w:pPr>
      <w:r w:rsidRPr="007C6008">
        <w:tab/>
      </w:r>
      <w:r w:rsidR="00B62890" w:rsidRPr="007C6008">
        <w:tab/>
      </w:r>
      <w:r w:rsidRPr="007C6008">
        <w:t>(vārds, uzvārds, amats, tālrunis, e-pasts)</w:t>
      </w:r>
    </w:p>
    <w:p w14:paraId="370035AE" w14:textId="77777777" w:rsidR="007B72AC" w:rsidRPr="007C6008" w:rsidRDefault="007B72AC" w:rsidP="008F5988">
      <w:pPr>
        <w:keepNext/>
        <w:spacing w:line="264" w:lineRule="auto"/>
        <w:rPr>
          <w:sz w:val="22"/>
          <w:szCs w:val="22"/>
        </w:rPr>
      </w:pPr>
      <w:r w:rsidRPr="007C6008">
        <w:rPr>
          <w:sz w:val="22"/>
          <w:szCs w:val="22"/>
        </w:rPr>
        <w:t>Pilnvarotās personas: _____________________________</w:t>
      </w:r>
    </w:p>
    <w:p w14:paraId="1E182C1B" w14:textId="77777777" w:rsidR="007B72AC" w:rsidRPr="007C6008" w:rsidRDefault="007B72AC" w:rsidP="00C83AB7">
      <w:pPr>
        <w:pStyle w:val="BodyTextIndent"/>
        <w:keepNext/>
        <w:tabs>
          <w:tab w:val="left" w:pos="2835"/>
        </w:tabs>
        <w:spacing w:before="0" w:line="264" w:lineRule="auto"/>
        <w:ind w:left="11" w:right="113" w:firstLine="556"/>
      </w:pPr>
      <w:r w:rsidRPr="007C6008">
        <w:tab/>
        <w:t>(vārds, uzvārds)</w:t>
      </w:r>
    </w:p>
    <w:p w14:paraId="2060BDC2" w14:textId="77777777" w:rsidR="007B72AC" w:rsidRPr="007C6008" w:rsidRDefault="007B72AC" w:rsidP="007B72AC">
      <w:pPr>
        <w:spacing w:before="240" w:line="264" w:lineRule="auto"/>
        <w:rPr>
          <w:rFonts w:eastAsia="Calibri"/>
          <w:i/>
          <w:iCs/>
          <w:sz w:val="22"/>
          <w:szCs w:val="22"/>
          <w:lang w:eastAsia="fr-FR"/>
        </w:rPr>
      </w:pPr>
      <w:bookmarkStart w:id="5" w:name="_Hlk64552191"/>
      <w:r w:rsidRPr="007C6008">
        <w:rPr>
          <w:rFonts w:eastAsia="Calibri"/>
          <w:i/>
          <w:iCs/>
          <w:sz w:val="22"/>
          <w:szCs w:val="22"/>
          <w:lang w:eastAsia="fr-FR"/>
        </w:rPr>
        <w:t>Dokumenta datums:</w:t>
      </w:r>
    </w:p>
    <w:p w14:paraId="6CDBFECD" w14:textId="77777777" w:rsidR="004547F7" w:rsidRPr="007C6008" w:rsidRDefault="007B72AC" w:rsidP="004547F7">
      <w:pPr>
        <w:spacing w:line="264" w:lineRule="auto"/>
        <w:rPr>
          <w:rFonts w:eastAsia="Calibri"/>
          <w:i/>
          <w:iCs/>
          <w:sz w:val="22"/>
          <w:szCs w:val="22"/>
          <w:lang w:eastAsia="fr-FR"/>
        </w:rPr>
      </w:pPr>
      <w:r w:rsidRPr="007C6008">
        <w:rPr>
          <w:rFonts w:eastAsia="Calibri"/>
          <w:i/>
          <w:iCs/>
          <w:sz w:val="22"/>
          <w:szCs w:val="22"/>
          <w:lang w:eastAsia="fr-FR"/>
        </w:rPr>
        <w:t>elektroniskā paraksta un tā laika zīmoga datums</w:t>
      </w:r>
      <w:bookmarkEnd w:id="5"/>
    </w:p>
    <w:p w14:paraId="5C9624CC" w14:textId="77777777" w:rsidR="004547F7" w:rsidRPr="007C6008" w:rsidRDefault="004547F7" w:rsidP="004547F7">
      <w:pPr>
        <w:spacing w:line="264" w:lineRule="auto"/>
        <w:rPr>
          <w:rFonts w:eastAsia="Calibri"/>
          <w:i/>
          <w:iCs/>
          <w:sz w:val="22"/>
          <w:szCs w:val="22"/>
          <w:lang w:eastAsia="fr-FR"/>
        </w:rPr>
      </w:pPr>
    </w:p>
    <w:p w14:paraId="7579A6B2" w14:textId="0D9CBEAD" w:rsidR="004547F7" w:rsidRPr="007C6008" w:rsidRDefault="004547F7" w:rsidP="004547F7">
      <w:pPr>
        <w:spacing w:line="264" w:lineRule="auto"/>
        <w:jc w:val="both"/>
        <w:rPr>
          <w:bCs/>
          <w:sz w:val="22"/>
          <w:szCs w:val="22"/>
        </w:rPr>
      </w:pPr>
      <w:r w:rsidRPr="007C6008">
        <w:rPr>
          <w:bCs/>
          <w:i/>
          <w:iCs/>
          <w:sz w:val="22"/>
          <w:szCs w:val="22"/>
        </w:rPr>
        <w:t xml:space="preserve">* Gadījumā, ja uz Pretendentu attiecināms SPSIL 48.panta otrās daļas 2)apakšpunkta izslēgšanas nosacījums, Pasūtītājs pirms Pretendenta izslēgšanas pieprasīs sniegt skaidrojumu pēc analoģijas ar SPSIL 48.pantā minēto regulējumu. Gadījumā, ja Pretendents atbilst SPSIL 22.panta </w:t>
      </w:r>
      <w:r w:rsidR="005C21FD" w:rsidRPr="007C6008">
        <w:rPr>
          <w:bCs/>
          <w:i/>
          <w:iCs/>
          <w:sz w:val="22"/>
          <w:szCs w:val="22"/>
        </w:rPr>
        <w:t>ceturtās</w:t>
      </w:r>
      <w:r w:rsidRPr="007C6008">
        <w:rPr>
          <w:bCs/>
          <w:i/>
          <w:iCs/>
          <w:sz w:val="22"/>
          <w:szCs w:val="22"/>
        </w:rPr>
        <w:t xml:space="preserve"> daļas un SPSIL 30.panta pirmajā un otrajā daļā minētajam, tad Piedāvājuma vēstulē Pretendents to norāda un sniedz skaidrojumus.</w:t>
      </w:r>
    </w:p>
    <w:p w14:paraId="7D402595" w14:textId="61988C93" w:rsidR="004547F7" w:rsidRPr="007C6008" w:rsidRDefault="004547F7" w:rsidP="004547F7">
      <w:pPr>
        <w:pStyle w:val="Heading1"/>
        <w:spacing w:before="120" w:after="240" w:line="264" w:lineRule="auto"/>
        <w:jc w:val="both"/>
        <w:rPr>
          <w:rFonts w:ascii="Times New Roman" w:hAnsi="Times New Roman" w:cs="Times New Roman"/>
          <w:b w:val="0"/>
          <w:i/>
          <w:iCs/>
          <w:sz w:val="22"/>
          <w:szCs w:val="22"/>
        </w:rPr>
      </w:pPr>
      <w:r w:rsidRPr="007C6008">
        <w:rPr>
          <w:rFonts w:ascii="Times New Roman" w:hAnsi="Times New Roman" w:cs="Times New Roman"/>
          <w:b w:val="0"/>
          <w:i/>
          <w:iCs/>
          <w:sz w:val="22"/>
          <w:szCs w:val="22"/>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p w14:paraId="368D50E8" w14:textId="77777777" w:rsidR="009D1495" w:rsidRPr="007C6008" w:rsidRDefault="009D1495" w:rsidP="00FB072B">
      <w:pPr>
        <w:widowControl/>
        <w:autoSpaceDE/>
        <w:autoSpaceDN/>
        <w:adjustRightInd/>
        <w:rPr>
          <w:bCs/>
          <w:i/>
          <w:iCs/>
          <w:caps/>
          <w:sz w:val="22"/>
          <w:szCs w:val="22"/>
        </w:rPr>
      </w:pPr>
      <w:r w:rsidRPr="007C6008">
        <w:rPr>
          <w:bCs/>
          <w:i/>
          <w:iCs/>
          <w:caps/>
          <w:sz w:val="22"/>
          <w:szCs w:val="22"/>
        </w:rPr>
        <w:br w:type="page"/>
      </w:r>
    </w:p>
    <w:p w14:paraId="76D5CCEA" w14:textId="116F702C" w:rsidR="00BB1BB0" w:rsidRPr="007C6008" w:rsidRDefault="00BB1BB0" w:rsidP="00AE4326">
      <w:pPr>
        <w:pStyle w:val="Heading2"/>
        <w:numPr>
          <w:ilvl w:val="0"/>
          <w:numId w:val="4"/>
        </w:numPr>
        <w:spacing w:line="264" w:lineRule="auto"/>
        <w:jc w:val="right"/>
        <w:rPr>
          <w:i w:val="0"/>
          <w:iCs w:val="0"/>
        </w:rPr>
      </w:pPr>
      <w:r w:rsidRPr="007C6008">
        <w:rPr>
          <w:i w:val="0"/>
          <w:iCs w:val="0"/>
        </w:rPr>
        <w:lastRenderedPageBreak/>
        <w:t>pielikums</w:t>
      </w:r>
    </w:p>
    <w:p w14:paraId="47264BA3" w14:textId="0B410304" w:rsidR="00BB1BB0" w:rsidRPr="007C6008" w:rsidRDefault="00BB1BB0" w:rsidP="00BB1BB0">
      <w:pPr>
        <w:pStyle w:val="Heading2"/>
        <w:spacing w:before="240" w:line="276" w:lineRule="auto"/>
        <w:jc w:val="center"/>
        <w:rPr>
          <w:rFonts w:eastAsia="MS Gothic"/>
          <w:b/>
          <w:bCs/>
          <w:i w:val="0"/>
          <w:iCs w:val="0"/>
          <w:color w:val="000000"/>
          <w:spacing w:val="0"/>
          <w:lang w:eastAsia="lv-LV"/>
        </w:rPr>
      </w:pPr>
      <w:r w:rsidRPr="007C6008">
        <w:rPr>
          <w:rFonts w:eastAsia="MS Gothic"/>
          <w:b/>
          <w:bCs/>
          <w:i w:val="0"/>
          <w:iCs w:val="0"/>
          <w:caps/>
          <w:color w:val="000000"/>
          <w:spacing w:val="0"/>
          <w:lang w:eastAsia="lv-LV"/>
        </w:rPr>
        <w:t>VISPĀRĒJA informācija par pretendentu (Formas)</w:t>
      </w:r>
    </w:p>
    <w:p w14:paraId="2330944B" w14:textId="77777777" w:rsidR="00BB1BB0" w:rsidRPr="007C6008" w:rsidRDefault="00BB1BB0" w:rsidP="00BB1BB0">
      <w:pPr>
        <w:widowControl/>
        <w:autoSpaceDE/>
        <w:autoSpaceDN/>
        <w:adjustRightInd/>
        <w:spacing w:before="240" w:after="120" w:line="276" w:lineRule="auto"/>
        <w:jc w:val="center"/>
        <w:rPr>
          <w:bCs/>
          <w:color w:val="000000"/>
          <w:sz w:val="22"/>
          <w:szCs w:val="22"/>
          <w:lang w:eastAsia="lv-LV"/>
          <w14:ligatures w14:val="standardContextual"/>
        </w:rPr>
      </w:pPr>
      <w:r w:rsidRPr="007C6008">
        <w:rPr>
          <w:bCs/>
          <w:color w:val="000000"/>
          <w:sz w:val="22"/>
          <w:szCs w:val="22"/>
          <w:lang w:eastAsia="lv-LV"/>
          <w14:ligatures w14:val="standardContextual"/>
        </w:rPr>
        <w:t>Forma I</w:t>
      </w:r>
    </w:p>
    <w:p w14:paraId="19B5C030" w14:textId="77777777" w:rsidR="00BB1BB0" w:rsidRPr="007C6008" w:rsidRDefault="00BB1BB0" w:rsidP="00BB1BB0">
      <w:pPr>
        <w:widowControl/>
        <w:autoSpaceDE/>
        <w:autoSpaceDN/>
        <w:adjustRightInd/>
        <w:spacing w:line="276" w:lineRule="auto"/>
        <w:jc w:val="center"/>
        <w:rPr>
          <w:i/>
          <w:color w:val="000000"/>
          <w:sz w:val="22"/>
          <w:szCs w:val="22"/>
          <w:lang w:eastAsia="lv-LV"/>
          <w14:ligatures w14:val="standardContextual"/>
        </w:rPr>
      </w:pPr>
      <w:r w:rsidRPr="007C6008">
        <w:rPr>
          <w:i/>
          <w:color w:val="000000"/>
          <w:sz w:val="22"/>
          <w:szCs w:val="22"/>
          <w:lang w:eastAsia="lv-LV"/>
          <w14:ligatures w14:val="standardContextual"/>
        </w:rPr>
        <w:t>Pretendenta pieredzes saraksts (Vispārīgs paraugs)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1484"/>
        <w:gridCol w:w="1131"/>
        <w:gridCol w:w="1254"/>
        <w:gridCol w:w="1113"/>
        <w:gridCol w:w="1861"/>
        <w:gridCol w:w="1682"/>
      </w:tblGrid>
      <w:tr w:rsidR="00B439CD" w:rsidRPr="007C6008" w14:paraId="6FBFFF6C" w14:textId="77777777" w:rsidTr="00B439CD">
        <w:trPr>
          <w:cantSplit/>
          <w:trHeight w:val="471"/>
        </w:trPr>
        <w:tc>
          <w:tcPr>
            <w:tcW w:w="296" w:type="pct"/>
            <w:vMerge w:val="restart"/>
            <w:vAlign w:val="center"/>
          </w:tcPr>
          <w:p w14:paraId="6C9ABB17" w14:textId="77777777" w:rsidR="00B439CD" w:rsidRPr="007C6008" w:rsidRDefault="00B439CD" w:rsidP="00B439CD">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Nr.</w:t>
            </w:r>
          </w:p>
        </w:tc>
        <w:tc>
          <w:tcPr>
            <w:tcW w:w="1443" w:type="pct"/>
            <w:gridSpan w:val="2"/>
            <w:vAlign w:val="center"/>
          </w:tcPr>
          <w:p w14:paraId="07085067" w14:textId="77777777" w:rsidR="00B439CD" w:rsidRPr="007C6008" w:rsidRDefault="00B439CD" w:rsidP="00B439CD">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Pasūtītājs</w:t>
            </w:r>
          </w:p>
        </w:tc>
        <w:tc>
          <w:tcPr>
            <w:tcW w:w="1306" w:type="pct"/>
            <w:gridSpan w:val="2"/>
            <w:vAlign w:val="center"/>
          </w:tcPr>
          <w:p w14:paraId="65013A62" w14:textId="77777777" w:rsidR="00B439CD" w:rsidRPr="007C6008" w:rsidRDefault="00B439CD" w:rsidP="00B439CD">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Pasūtītāja kontaktpersona</w:t>
            </w:r>
          </w:p>
        </w:tc>
        <w:tc>
          <w:tcPr>
            <w:tcW w:w="1027" w:type="pct"/>
            <w:vMerge w:val="restart"/>
            <w:vAlign w:val="center"/>
          </w:tcPr>
          <w:p w14:paraId="7B29BFED" w14:textId="44E10B76" w:rsidR="00B439CD" w:rsidRPr="007C6008" w:rsidRDefault="00B11995" w:rsidP="00B439CD">
            <w:pPr>
              <w:widowControl/>
              <w:autoSpaceDE/>
              <w:autoSpaceDN/>
              <w:adjustRightInd/>
              <w:spacing w:line="276" w:lineRule="auto"/>
              <w:jc w:val="center"/>
              <w:rPr>
                <w:bCs/>
                <w:color w:val="000000"/>
                <w:sz w:val="22"/>
                <w:szCs w:val="22"/>
                <w:lang w:eastAsia="lv-LV"/>
              </w:rPr>
            </w:pPr>
            <w:r w:rsidRPr="007C6008">
              <w:rPr>
                <w:bCs/>
                <w:color w:val="000000"/>
                <w:sz w:val="22"/>
                <w:szCs w:val="22"/>
                <w:lang w:eastAsia="lv-LV"/>
              </w:rPr>
              <w:t>Darbu</w:t>
            </w:r>
            <w:r w:rsidR="00B439CD" w:rsidRPr="007C6008">
              <w:rPr>
                <w:bCs/>
                <w:color w:val="000000"/>
                <w:sz w:val="22"/>
                <w:szCs w:val="22"/>
                <w:lang w:eastAsia="lv-LV"/>
              </w:rPr>
              <w:t xml:space="preserve"> nosaukums, apraksts, apjoms un vērtība</w:t>
            </w:r>
          </w:p>
        </w:tc>
        <w:tc>
          <w:tcPr>
            <w:tcW w:w="928" w:type="pct"/>
            <w:vMerge w:val="restart"/>
            <w:vAlign w:val="center"/>
          </w:tcPr>
          <w:p w14:paraId="2961B782" w14:textId="15EB9419" w:rsidR="00B439CD" w:rsidRPr="007C6008" w:rsidRDefault="00B11995" w:rsidP="00B439CD">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Darbu</w:t>
            </w:r>
            <w:r w:rsidR="00B439CD" w:rsidRPr="007C6008">
              <w:rPr>
                <w:color w:val="000000"/>
                <w:sz w:val="22"/>
                <w:szCs w:val="22"/>
                <w:lang w:eastAsia="lv-LV"/>
              </w:rPr>
              <w:t xml:space="preserve"> uzsākšanas, pabeigšanas</w:t>
            </w:r>
          </w:p>
          <w:p w14:paraId="3784766D" w14:textId="24C9B252" w:rsidR="00B439CD" w:rsidRPr="007C6008" w:rsidRDefault="00B439CD" w:rsidP="00B439CD">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 xml:space="preserve">gads/ mēnesis </w:t>
            </w:r>
          </w:p>
        </w:tc>
      </w:tr>
      <w:tr w:rsidR="00BB1BB0" w:rsidRPr="007C6008" w14:paraId="2F9EEC1A" w14:textId="77777777" w:rsidTr="00B439CD">
        <w:trPr>
          <w:cantSplit/>
        </w:trPr>
        <w:tc>
          <w:tcPr>
            <w:tcW w:w="296" w:type="pct"/>
            <w:vMerge/>
          </w:tcPr>
          <w:p w14:paraId="33B6CB8B"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819" w:type="pct"/>
            <w:vAlign w:val="center"/>
          </w:tcPr>
          <w:p w14:paraId="06AB7056" w14:textId="77777777" w:rsidR="00BB1BB0" w:rsidRPr="007C6008" w:rsidRDefault="00BB1BB0" w:rsidP="00BB1BB0">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Nosaukums</w:t>
            </w:r>
          </w:p>
        </w:tc>
        <w:tc>
          <w:tcPr>
            <w:tcW w:w="624" w:type="pct"/>
            <w:vAlign w:val="center"/>
          </w:tcPr>
          <w:p w14:paraId="7A0148BD" w14:textId="77777777" w:rsidR="00BB1BB0" w:rsidRPr="007C6008" w:rsidRDefault="00BB1BB0" w:rsidP="00BB1BB0">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Adrese</w:t>
            </w:r>
          </w:p>
        </w:tc>
        <w:tc>
          <w:tcPr>
            <w:tcW w:w="692" w:type="pct"/>
            <w:vAlign w:val="center"/>
          </w:tcPr>
          <w:p w14:paraId="1E506F07" w14:textId="77777777" w:rsidR="00BB1BB0" w:rsidRPr="007C6008" w:rsidRDefault="00BB1BB0" w:rsidP="00BB1BB0">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Vārds, uzvārds</w:t>
            </w:r>
          </w:p>
        </w:tc>
        <w:tc>
          <w:tcPr>
            <w:tcW w:w="614" w:type="pct"/>
            <w:vAlign w:val="center"/>
          </w:tcPr>
          <w:p w14:paraId="0EC01678" w14:textId="77777777" w:rsidR="00BB1BB0" w:rsidRPr="007C6008" w:rsidRDefault="00BB1BB0" w:rsidP="00BB1BB0">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Tālrunis</w:t>
            </w:r>
          </w:p>
        </w:tc>
        <w:tc>
          <w:tcPr>
            <w:tcW w:w="1027" w:type="pct"/>
            <w:vMerge/>
          </w:tcPr>
          <w:p w14:paraId="7A2AB289"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928" w:type="pct"/>
            <w:vMerge/>
          </w:tcPr>
          <w:p w14:paraId="531033C5"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r>
      <w:tr w:rsidR="00BB1BB0" w:rsidRPr="007C6008" w14:paraId="2983E760" w14:textId="77777777" w:rsidTr="00B439CD">
        <w:trPr>
          <w:cantSplit/>
        </w:trPr>
        <w:tc>
          <w:tcPr>
            <w:tcW w:w="296" w:type="pct"/>
          </w:tcPr>
          <w:p w14:paraId="7ED46B9F"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819" w:type="pct"/>
          </w:tcPr>
          <w:p w14:paraId="3631AC39"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624" w:type="pct"/>
          </w:tcPr>
          <w:p w14:paraId="2AA8CB1E"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692" w:type="pct"/>
          </w:tcPr>
          <w:p w14:paraId="28851185"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614" w:type="pct"/>
          </w:tcPr>
          <w:p w14:paraId="13FDEA12"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1027" w:type="pct"/>
          </w:tcPr>
          <w:p w14:paraId="0F096459"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c>
          <w:tcPr>
            <w:tcW w:w="928" w:type="pct"/>
          </w:tcPr>
          <w:p w14:paraId="765B5975" w14:textId="77777777" w:rsidR="00BB1BB0" w:rsidRPr="007C6008" w:rsidRDefault="00BB1BB0" w:rsidP="00BB1BB0">
            <w:pPr>
              <w:widowControl/>
              <w:autoSpaceDE/>
              <w:autoSpaceDN/>
              <w:adjustRightInd/>
              <w:spacing w:line="276" w:lineRule="auto"/>
              <w:jc w:val="center"/>
              <w:rPr>
                <w:color w:val="000000"/>
                <w:sz w:val="22"/>
                <w:szCs w:val="22"/>
                <w:lang w:eastAsia="lv-LV"/>
              </w:rPr>
            </w:pPr>
          </w:p>
        </w:tc>
      </w:tr>
    </w:tbl>
    <w:p w14:paraId="33EC015A" w14:textId="77777777" w:rsidR="00B439CD" w:rsidRPr="007C6008" w:rsidRDefault="00B439CD" w:rsidP="00B439CD">
      <w:pPr>
        <w:pStyle w:val="Caption"/>
        <w:tabs>
          <w:tab w:val="clear" w:pos="720"/>
        </w:tabs>
        <w:spacing w:before="240" w:line="264" w:lineRule="auto"/>
        <w:ind w:left="0" w:firstLine="0"/>
        <w:rPr>
          <w:b w:val="0"/>
          <w:color w:val="000000" w:themeColor="text1"/>
          <w:sz w:val="22"/>
          <w:szCs w:val="22"/>
        </w:rPr>
      </w:pPr>
      <w:r w:rsidRPr="007C6008">
        <w:rPr>
          <w:b w:val="0"/>
          <w:color w:val="000000" w:themeColor="text1"/>
          <w:sz w:val="22"/>
          <w:szCs w:val="22"/>
        </w:rPr>
        <w:t>Forma II</w:t>
      </w:r>
    </w:p>
    <w:p w14:paraId="7FFC9B7B" w14:textId="77777777" w:rsidR="00B439CD" w:rsidRPr="007C6008" w:rsidRDefault="00B439CD" w:rsidP="00B439CD">
      <w:pPr>
        <w:pStyle w:val="BodyText2"/>
        <w:spacing w:line="264" w:lineRule="auto"/>
        <w:jc w:val="center"/>
        <w:rPr>
          <w:i/>
          <w:iCs/>
          <w:color w:val="000000" w:themeColor="text1"/>
          <w:szCs w:val="22"/>
        </w:rPr>
      </w:pPr>
      <w:r w:rsidRPr="007C6008">
        <w:rPr>
          <w:i/>
          <w:iCs/>
          <w:color w:val="000000" w:themeColor="text1"/>
          <w:szCs w:val="22"/>
        </w:rPr>
        <w:t>Pasūtījuma izpildei pieejamā Pretendenta personāla saraksts (Vispārīgs paraugs)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373"/>
        <w:gridCol w:w="1080"/>
        <w:gridCol w:w="2933"/>
        <w:gridCol w:w="2125"/>
      </w:tblGrid>
      <w:tr w:rsidR="0015741F" w:rsidRPr="007C6008" w14:paraId="2128C691" w14:textId="77777777" w:rsidTr="008444BD">
        <w:tc>
          <w:tcPr>
            <w:tcW w:w="1555" w:type="dxa"/>
            <w:vAlign w:val="center"/>
          </w:tcPr>
          <w:p w14:paraId="18E5A9F5" w14:textId="77777777" w:rsidR="0015741F" w:rsidRPr="007C6008" w:rsidRDefault="0015741F" w:rsidP="0015741F">
            <w:pPr>
              <w:pStyle w:val="Header"/>
              <w:spacing w:line="264" w:lineRule="auto"/>
              <w:jc w:val="center"/>
              <w:rPr>
                <w:color w:val="000000" w:themeColor="text1"/>
                <w:sz w:val="22"/>
                <w:szCs w:val="22"/>
              </w:rPr>
            </w:pPr>
            <w:r w:rsidRPr="007C6008">
              <w:rPr>
                <w:color w:val="000000" w:themeColor="text1"/>
                <w:sz w:val="22"/>
                <w:szCs w:val="22"/>
              </w:rPr>
              <w:t>Vārds, uzvārds</w:t>
            </w:r>
          </w:p>
        </w:tc>
        <w:tc>
          <w:tcPr>
            <w:tcW w:w="1373" w:type="dxa"/>
            <w:vAlign w:val="center"/>
          </w:tcPr>
          <w:p w14:paraId="3DB5E19D" w14:textId="77777777" w:rsidR="0015741F" w:rsidRPr="007C6008" w:rsidRDefault="0015741F" w:rsidP="0015741F">
            <w:pPr>
              <w:pStyle w:val="Header"/>
              <w:spacing w:line="264" w:lineRule="auto"/>
              <w:jc w:val="center"/>
              <w:rPr>
                <w:color w:val="000000" w:themeColor="text1"/>
                <w:sz w:val="22"/>
                <w:szCs w:val="22"/>
              </w:rPr>
            </w:pPr>
            <w:r w:rsidRPr="007C6008">
              <w:rPr>
                <w:color w:val="000000" w:themeColor="text1"/>
                <w:sz w:val="22"/>
                <w:szCs w:val="22"/>
              </w:rPr>
              <w:t>Uzņēmums</w:t>
            </w:r>
          </w:p>
        </w:tc>
        <w:tc>
          <w:tcPr>
            <w:tcW w:w="1080" w:type="dxa"/>
            <w:vAlign w:val="center"/>
          </w:tcPr>
          <w:p w14:paraId="059D1410" w14:textId="77777777" w:rsidR="0015741F" w:rsidRPr="007C6008" w:rsidRDefault="0015741F" w:rsidP="0015741F">
            <w:pPr>
              <w:pStyle w:val="Header"/>
              <w:spacing w:line="264" w:lineRule="auto"/>
              <w:jc w:val="center"/>
              <w:rPr>
                <w:color w:val="000000" w:themeColor="text1"/>
                <w:sz w:val="22"/>
                <w:szCs w:val="22"/>
              </w:rPr>
            </w:pPr>
            <w:r w:rsidRPr="007C6008">
              <w:rPr>
                <w:color w:val="000000" w:themeColor="text1"/>
                <w:sz w:val="22"/>
                <w:szCs w:val="22"/>
              </w:rPr>
              <w:t xml:space="preserve">Amats </w:t>
            </w:r>
          </w:p>
        </w:tc>
        <w:tc>
          <w:tcPr>
            <w:tcW w:w="2933" w:type="dxa"/>
          </w:tcPr>
          <w:p w14:paraId="76175CFC" w14:textId="5B36234C" w:rsidR="0015741F" w:rsidRPr="007C6008" w:rsidRDefault="0015741F" w:rsidP="0015741F">
            <w:pPr>
              <w:pStyle w:val="Header"/>
              <w:spacing w:line="264" w:lineRule="auto"/>
              <w:jc w:val="center"/>
              <w:rPr>
                <w:color w:val="000000" w:themeColor="text1"/>
                <w:sz w:val="22"/>
                <w:szCs w:val="22"/>
              </w:rPr>
            </w:pPr>
            <w:r w:rsidRPr="007C6008">
              <w:rPr>
                <w:color w:val="000000" w:themeColor="text1"/>
                <w:sz w:val="22"/>
                <w:szCs w:val="22"/>
              </w:rPr>
              <w:t xml:space="preserve">Piedāvātais amats atbilstoši </w:t>
            </w:r>
            <w:r w:rsidR="00DD29BB" w:rsidRPr="007C6008">
              <w:rPr>
                <w:color w:val="000000" w:themeColor="text1"/>
                <w:sz w:val="22"/>
                <w:szCs w:val="22"/>
              </w:rPr>
              <w:t>Cenu aptaujas noteikumiem</w:t>
            </w:r>
            <w:r w:rsidRPr="007C6008">
              <w:rPr>
                <w:color w:val="000000" w:themeColor="text1"/>
                <w:sz w:val="22"/>
                <w:szCs w:val="22"/>
              </w:rPr>
              <w:t xml:space="preserve"> (norādot, uz kuru </w:t>
            </w:r>
            <w:r w:rsidR="00DD29BB" w:rsidRPr="007C6008">
              <w:rPr>
                <w:color w:val="000000" w:themeColor="text1"/>
                <w:sz w:val="22"/>
                <w:szCs w:val="22"/>
              </w:rPr>
              <w:t xml:space="preserve">Cenu aptaujas noteikumu </w:t>
            </w:r>
            <w:r w:rsidRPr="007C6008">
              <w:rPr>
                <w:color w:val="000000" w:themeColor="text1"/>
                <w:sz w:val="22"/>
                <w:szCs w:val="22"/>
              </w:rPr>
              <w:t>apakšpunktu kvalificējas)</w:t>
            </w:r>
          </w:p>
        </w:tc>
        <w:tc>
          <w:tcPr>
            <w:tcW w:w="2125" w:type="dxa"/>
            <w:vAlign w:val="center"/>
          </w:tcPr>
          <w:p w14:paraId="79573212" w14:textId="6BCBA5F0" w:rsidR="0015741F" w:rsidRPr="007C6008" w:rsidRDefault="0015741F" w:rsidP="0015741F">
            <w:pPr>
              <w:pStyle w:val="Header"/>
              <w:spacing w:line="264" w:lineRule="auto"/>
              <w:jc w:val="center"/>
              <w:rPr>
                <w:color w:val="000000" w:themeColor="text1"/>
                <w:sz w:val="22"/>
                <w:szCs w:val="22"/>
              </w:rPr>
            </w:pPr>
            <w:r w:rsidRPr="007C6008">
              <w:rPr>
                <w:color w:val="000000" w:themeColor="text1"/>
                <w:sz w:val="22"/>
                <w:szCs w:val="22"/>
              </w:rPr>
              <w:t>Informācija par izpildītajiem darbiem (nosaukums, gads un mēnesis, īss apraksts), ja nepieciešams</w:t>
            </w:r>
          </w:p>
        </w:tc>
      </w:tr>
      <w:tr w:rsidR="00B439CD" w:rsidRPr="007C6008" w14:paraId="198F75E1" w14:textId="77777777" w:rsidTr="008444BD">
        <w:tc>
          <w:tcPr>
            <w:tcW w:w="1555" w:type="dxa"/>
          </w:tcPr>
          <w:p w14:paraId="34565D0D" w14:textId="77777777" w:rsidR="00B439CD" w:rsidRPr="007C6008" w:rsidRDefault="00B439CD" w:rsidP="00FF62B4">
            <w:pPr>
              <w:pStyle w:val="Header"/>
              <w:spacing w:line="264" w:lineRule="auto"/>
              <w:jc w:val="both"/>
              <w:rPr>
                <w:color w:val="000000" w:themeColor="text1"/>
                <w:sz w:val="22"/>
                <w:szCs w:val="22"/>
              </w:rPr>
            </w:pPr>
          </w:p>
        </w:tc>
        <w:tc>
          <w:tcPr>
            <w:tcW w:w="1373" w:type="dxa"/>
          </w:tcPr>
          <w:p w14:paraId="703C9449" w14:textId="77777777" w:rsidR="00B439CD" w:rsidRPr="007C6008" w:rsidRDefault="00B439CD" w:rsidP="00FF62B4">
            <w:pPr>
              <w:pStyle w:val="Header"/>
              <w:spacing w:line="264" w:lineRule="auto"/>
              <w:jc w:val="both"/>
              <w:rPr>
                <w:color w:val="000000" w:themeColor="text1"/>
                <w:sz w:val="22"/>
                <w:szCs w:val="22"/>
              </w:rPr>
            </w:pPr>
          </w:p>
        </w:tc>
        <w:tc>
          <w:tcPr>
            <w:tcW w:w="1080" w:type="dxa"/>
          </w:tcPr>
          <w:p w14:paraId="5F11A92E" w14:textId="77777777" w:rsidR="00B439CD" w:rsidRPr="007C6008" w:rsidRDefault="00B439CD" w:rsidP="00FF62B4">
            <w:pPr>
              <w:pStyle w:val="Header"/>
              <w:spacing w:line="264" w:lineRule="auto"/>
              <w:jc w:val="both"/>
              <w:rPr>
                <w:color w:val="000000" w:themeColor="text1"/>
                <w:sz w:val="22"/>
                <w:szCs w:val="22"/>
              </w:rPr>
            </w:pPr>
          </w:p>
        </w:tc>
        <w:tc>
          <w:tcPr>
            <w:tcW w:w="2933" w:type="dxa"/>
          </w:tcPr>
          <w:p w14:paraId="439442DF" w14:textId="77777777" w:rsidR="00B439CD" w:rsidRPr="007C6008" w:rsidRDefault="00B439CD" w:rsidP="00FF62B4">
            <w:pPr>
              <w:pStyle w:val="Header"/>
              <w:spacing w:line="264" w:lineRule="auto"/>
              <w:jc w:val="both"/>
              <w:rPr>
                <w:color w:val="000000" w:themeColor="text1"/>
                <w:sz w:val="22"/>
                <w:szCs w:val="22"/>
              </w:rPr>
            </w:pPr>
          </w:p>
        </w:tc>
        <w:tc>
          <w:tcPr>
            <w:tcW w:w="2125" w:type="dxa"/>
          </w:tcPr>
          <w:p w14:paraId="29D633D7" w14:textId="77777777" w:rsidR="00B439CD" w:rsidRPr="007C6008" w:rsidRDefault="00B439CD" w:rsidP="00FF62B4">
            <w:pPr>
              <w:pStyle w:val="Header"/>
              <w:spacing w:line="264" w:lineRule="auto"/>
              <w:jc w:val="both"/>
              <w:rPr>
                <w:color w:val="000000" w:themeColor="text1"/>
                <w:sz w:val="22"/>
                <w:szCs w:val="22"/>
              </w:rPr>
            </w:pPr>
          </w:p>
        </w:tc>
      </w:tr>
    </w:tbl>
    <w:p w14:paraId="0E72577C" w14:textId="2139F3EB" w:rsidR="00BB1BB0" w:rsidRPr="007C6008" w:rsidRDefault="00BB1BB0" w:rsidP="00BB1BB0">
      <w:pPr>
        <w:widowControl/>
        <w:tabs>
          <w:tab w:val="left" w:pos="5760"/>
        </w:tabs>
        <w:autoSpaceDE/>
        <w:autoSpaceDN/>
        <w:adjustRightInd/>
        <w:spacing w:before="240" w:line="276" w:lineRule="auto"/>
        <w:ind w:right="71"/>
        <w:jc w:val="center"/>
        <w:rPr>
          <w:color w:val="000000"/>
          <w:sz w:val="22"/>
          <w:szCs w:val="22"/>
          <w:lang w:eastAsia="lv-LV"/>
        </w:rPr>
      </w:pPr>
      <w:r w:rsidRPr="007C6008">
        <w:rPr>
          <w:color w:val="000000"/>
          <w:sz w:val="22"/>
          <w:szCs w:val="22"/>
          <w:lang w:eastAsia="lv-LV"/>
        </w:rPr>
        <w:t>Forma II</w:t>
      </w:r>
      <w:r w:rsidR="00F87466" w:rsidRPr="007C6008">
        <w:rPr>
          <w:color w:val="000000"/>
          <w:sz w:val="22"/>
          <w:szCs w:val="22"/>
          <w:lang w:eastAsia="lv-LV"/>
        </w:rPr>
        <w:t>I</w:t>
      </w:r>
    </w:p>
    <w:p w14:paraId="5392D9DB" w14:textId="237188ED" w:rsidR="00BB1BB0" w:rsidRPr="007C6008" w:rsidRDefault="00BB1BB0" w:rsidP="00BB1BB0">
      <w:pPr>
        <w:widowControl/>
        <w:autoSpaceDE/>
        <w:autoSpaceDN/>
        <w:adjustRightInd/>
        <w:spacing w:line="276" w:lineRule="auto"/>
        <w:jc w:val="center"/>
        <w:rPr>
          <w:i/>
          <w:color w:val="000000"/>
          <w:sz w:val="22"/>
          <w:szCs w:val="22"/>
          <w:lang w:eastAsia="lv-LV"/>
        </w:rPr>
      </w:pPr>
      <w:r w:rsidRPr="007C6008">
        <w:rPr>
          <w:i/>
          <w:color w:val="000000"/>
          <w:sz w:val="22"/>
          <w:szCs w:val="22"/>
          <w:lang w:eastAsia="lv-LV"/>
        </w:rPr>
        <w:t>Pretendenta piesaistīto apakšuzņēmēju veicamo darbu saraksts un to sadalījums</w:t>
      </w:r>
      <w:r w:rsidR="000020DE" w:rsidRPr="007C6008">
        <w:rPr>
          <w:i/>
          <w:color w:val="000000"/>
          <w:sz w:val="22"/>
          <w:szCs w:val="22"/>
          <w:lang w:eastAsia="lv-LV"/>
        </w:rPr>
        <w: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013"/>
        <w:gridCol w:w="1984"/>
        <w:gridCol w:w="1701"/>
        <w:gridCol w:w="1701"/>
      </w:tblGrid>
      <w:tr w:rsidR="00B11995" w:rsidRPr="007C6008" w14:paraId="25314C69" w14:textId="77777777">
        <w:trPr>
          <w:jc w:val="center"/>
        </w:trPr>
        <w:tc>
          <w:tcPr>
            <w:tcW w:w="1702" w:type="dxa"/>
            <w:vAlign w:val="center"/>
          </w:tcPr>
          <w:p w14:paraId="43BC8E09" w14:textId="77777777" w:rsidR="00B11995" w:rsidRPr="007C6008" w:rsidRDefault="00B11995" w:rsidP="00B11995">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Veicamie darbi</w:t>
            </w:r>
          </w:p>
        </w:tc>
        <w:tc>
          <w:tcPr>
            <w:tcW w:w="2013" w:type="dxa"/>
            <w:vAlign w:val="center"/>
          </w:tcPr>
          <w:p w14:paraId="33A1C331" w14:textId="242A0052" w:rsidR="00B11995" w:rsidRPr="007C6008" w:rsidRDefault="00B11995" w:rsidP="00B11995">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Darba veicēja nosaukums</w:t>
            </w:r>
          </w:p>
        </w:tc>
        <w:tc>
          <w:tcPr>
            <w:tcW w:w="1984" w:type="dxa"/>
            <w:vAlign w:val="center"/>
          </w:tcPr>
          <w:p w14:paraId="5FC9F30F" w14:textId="048B445C" w:rsidR="00B11995" w:rsidRPr="007C6008" w:rsidRDefault="00B11995" w:rsidP="00B11995">
            <w:pPr>
              <w:widowControl/>
              <w:autoSpaceDE/>
              <w:autoSpaceDN/>
              <w:adjustRightInd/>
              <w:spacing w:line="276" w:lineRule="auto"/>
              <w:jc w:val="center"/>
              <w:rPr>
                <w:color w:val="000000"/>
                <w:sz w:val="22"/>
                <w:szCs w:val="22"/>
                <w:lang w:eastAsia="lv-LV"/>
              </w:rPr>
            </w:pPr>
            <w:r w:rsidRPr="007C6008">
              <w:rPr>
                <w:color w:val="000000"/>
                <w:sz w:val="22"/>
                <w:szCs w:val="22"/>
                <w:lang w:eastAsia="lv-LV"/>
              </w:rPr>
              <w:t>Adrese, telefona Nr. kontaktpersona</w:t>
            </w:r>
          </w:p>
        </w:tc>
        <w:tc>
          <w:tcPr>
            <w:tcW w:w="1701" w:type="dxa"/>
            <w:vAlign w:val="center"/>
          </w:tcPr>
          <w:p w14:paraId="617E727E" w14:textId="718546EB" w:rsidR="00B11995" w:rsidRPr="007C6008" w:rsidRDefault="00B11995" w:rsidP="00B11995">
            <w:pPr>
              <w:widowControl/>
              <w:autoSpaceDE/>
              <w:autoSpaceDN/>
              <w:adjustRightInd/>
              <w:spacing w:line="276" w:lineRule="auto"/>
              <w:jc w:val="center"/>
              <w:rPr>
                <w:color w:val="000000"/>
                <w:sz w:val="22"/>
                <w:szCs w:val="22"/>
                <w:lang w:eastAsia="lv-LV"/>
              </w:rPr>
            </w:pPr>
            <w:r w:rsidRPr="007C6008">
              <w:rPr>
                <w:color w:val="000000" w:themeColor="text1"/>
                <w:sz w:val="22"/>
                <w:szCs w:val="22"/>
              </w:rPr>
              <w:t>Darbu un piegāžu saraksts</w:t>
            </w:r>
          </w:p>
        </w:tc>
        <w:tc>
          <w:tcPr>
            <w:tcW w:w="1701" w:type="dxa"/>
            <w:vAlign w:val="center"/>
          </w:tcPr>
          <w:p w14:paraId="4AFB4921" w14:textId="64EEE10A" w:rsidR="00B11995" w:rsidRPr="007C6008" w:rsidRDefault="00B11995" w:rsidP="00B11995">
            <w:pPr>
              <w:widowControl/>
              <w:autoSpaceDE/>
              <w:autoSpaceDN/>
              <w:adjustRightInd/>
              <w:spacing w:line="276" w:lineRule="auto"/>
              <w:jc w:val="center"/>
              <w:rPr>
                <w:color w:val="000000"/>
                <w:sz w:val="22"/>
                <w:szCs w:val="22"/>
                <w:lang w:eastAsia="lv-LV"/>
              </w:rPr>
            </w:pPr>
            <w:r w:rsidRPr="007C6008">
              <w:rPr>
                <w:color w:val="000000" w:themeColor="text1"/>
                <w:sz w:val="22"/>
                <w:szCs w:val="22"/>
              </w:rPr>
              <w:t>Darbu un piegāžu apjoms EUR no kopējā apjoma</w:t>
            </w:r>
          </w:p>
        </w:tc>
      </w:tr>
      <w:tr w:rsidR="00BB1BB0" w:rsidRPr="007C6008" w14:paraId="648AEE21" w14:textId="77777777">
        <w:trPr>
          <w:trHeight w:val="70"/>
          <w:jc w:val="center"/>
        </w:trPr>
        <w:tc>
          <w:tcPr>
            <w:tcW w:w="1702" w:type="dxa"/>
          </w:tcPr>
          <w:p w14:paraId="6F4D0E51" w14:textId="0ED27C30" w:rsidR="00BB1BB0" w:rsidRPr="007C6008" w:rsidRDefault="00BB1BB0" w:rsidP="00BB1BB0">
            <w:pPr>
              <w:widowControl/>
              <w:autoSpaceDE/>
              <w:autoSpaceDN/>
              <w:adjustRightInd/>
              <w:spacing w:line="276" w:lineRule="auto"/>
              <w:jc w:val="center"/>
              <w:rPr>
                <w:i/>
                <w:color w:val="000000"/>
                <w:sz w:val="22"/>
                <w:szCs w:val="22"/>
                <w:lang w:eastAsia="lv-LV"/>
              </w:rPr>
            </w:pPr>
          </w:p>
        </w:tc>
        <w:tc>
          <w:tcPr>
            <w:tcW w:w="2013" w:type="dxa"/>
          </w:tcPr>
          <w:p w14:paraId="7A2B1FC6" w14:textId="77777777" w:rsidR="00BB1BB0" w:rsidRPr="007C6008" w:rsidRDefault="00BB1BB0" w:rsidP="00BB1BB0">
            <w:pPr>
              <w:widowControl/>
              <w:autoSpaceDE/>
              <w:autoSpaceDN/>
              <w:adjustRightInd/>
              <w:spacing w:line="276" w:lineRule="auto"/>
              <w:jc w:val="center"/>
              <w:rPr>
                <w:b/>
                <w:color w:val="000000"/>
                <w:sz w:val="22"/>
                <w:szCs w:val="22"/>
                <w:lang w:eastAsia="lv-LV"/>
              </w:rPr>
            </w:pPr>
          </w:p>
        </w:tc>
        <w:tc>
          <w:tcPr>
            <w:tcW w:w="1984" w:type="dxa"/>
          </w:tcPr>
          <w:p w14:paraId="636EF3ED" w14:textId="77777777" w:rsidR="00BB1BB0" w:rsidRPr="007C6008" w:rsidRDefault="00BB1BB0" w:rsidP="00BB1BB0">
            <w:pPr>
              <w:widowControl/>
              <w:autoSpaceDE/>
              <w:autoSpaceDN/>
              <w:adjustRightInd/>
              <w:spacing w:line="276" w:lineRule="auto"/>
              <w:jc w:val="center"/>
              <w:rPr>
                <w:b/>
                <w:color w:val="000000"/>
                <w:sz w:val="22"/>
                <w:szCs w:val="22"/>
                <w:lang w:eastAsia="lv-LV"/>
              </w:rPr>
            </w:pPr>
          </w:p>
        </w:tc>
        <w:tc>
          <w:tcPr>
            <w:tcW w:w="1701" w:type="dxa"/>
          </w:tcPr>
          <w:p w14:paraId="3290B4D3" w14:textId="77777777" w:rsidR="00BB1BB0" w:rsidRPr="007C6008" w:rsidRDefault="00BB1BB0" w:rsidP="00BB1BB0">
            <w:pPr>
              <w:widowControl/>
              <w:autoSpaceDE/>
              <w:autoSpaceDN/>
              <w:adjustRightInd/>
              <w:spacing w:line="276" w:lineRule="auto"/>
              <w:jc w:val="center"/>
              <w:rPr>
                <w:b/>
                <w:color w:val="000000"/>
                <w:sz w:val="22"/>
                <w:szCs w:val="22"/>
                <w:lang w:eastAsia="lv-LV"/>
              </w:rPr>
            </w:pPr>
          </w:p>
        </w:tc>
        <w:tc>
          <w:tcPr>
            <w:tcW w:w="1701" w:type="dxa"/>
          </w:tcPr>
          <w:p w14:paraId="7475C170" w14:textId="77777777" w:rsidR="00BB1BB0" w:rsidRPr="007C6008" w:rsidRDefault="00BB1BB0" w:rsidP="00BB1BB0">
            <w:pPr>
              <w:widowControl/>
              <w:autoSpaceDE/>
              <w:autoSpaceDN/>
              <w:adjustRightInd/>
              <w:spacing w:line="276" w:lineRule="auto"/>
              <w:jc w:val="center"/>
              <w:rPr>
                <w:b/>
                <w:color w:val="000000"/>
                <w:sz w:val="22"/>
                <w:szCs w:val="22"/>
                <w:lang w:eastAsia="lv-LV"/>
              </w:rPr>
            </w:pPr>
          </w:p>
        </w:tc>
      </w:tr>
    </w:tbl>
    <w:p w14:paraId="61EA5048" w14:textId="77777777" w:rsidR="005C21FD" w:rsidRPr="007C6008" w:rsidRDefault="005C21FD" w:rsidP="00BB1BB0">
      <w:pPr>
        <w:keepNext/>
        <w:widowControl/>
        <w:autoSpaceDE/>
        <w:autoSpaceDN/>
        <w:adjustRightInd/>
        <w:spacing w:line="276" w:lineRule="auto"/>
        <w:ind w:left="357"/>
        <w:jc w:val="right"/>
        <w:rPr>
          <w:color w:val="000000"/>
          <w:sz w:val="22"/>
          <w:szCs w:val="22"/>
          <w:lang w:eastAsia="lv-LV"/>
        </w:rPr>
      </w:pPr>
    </w:p>
    <w:p w14:paraId="22057549" w14:textId="77777777" w:rsidR="00F87466" w:rsidRPr="007C6008" w:rsidRDefault="00F87466" w:rsidP="00F87466">
      <w:pPr>
        <w:keepNext/>
        <w:widowControl/>
        <w:autoSpaceDE/>
        <w:autoSpaceDN/>
        <w:adjustRightInd/>
        <w:spacing w:line="276" w:lineRule="auto"/>
        <w:ind w:left="357"/>
        <w:jc w:val="right"/>
        <w:rPr>
          <w:color w:val="000000"/>
          <w:sz w:val="22"/>
          <w:szCs w:val="22"/>
          <w:lang w:eastAsia="lv-LV"/>
        </w:rPr>
      </w:pPr>
    </w:p>
    <w:p w14:paraId="46712EE3" w14:textId="77777777" w:rsidR="00F87466" w:rsidRPr="007C6008" w:rsidRDefault="00F87466" w:rsidP="00F87466">
      <w:pPr>
        <w:keepNext/>
        <w:widowControl/>
        <w:autoSpaceDE/>
        <w:autoSpaceDN/>
        <w:adjustRightInd/>
        <w:spacing w:line="276" w:lineRule="auto"/>
        <w:ind w:left="357"/>
        <w:jc w:val="right"/>
        <w:rPr>
          <w:color w:val="000000"/>
          <w:sz w:val="22"/>
          <w:szCs w:val="22"/>
          <w:lang w:eastAsia="lv-LV"/>
        </w:rPr>
      </w:pPr>
      <w:r w:rsidRPr="007C6008">
        <w:rPr>
          <w:color w:val="000000"/>
          <w:sz w:val="22"/>
          <w:szCs w:val="22"/>
          <w:lang w:eastAsia="lv-LV"/>
        </w:rPr>
        <w:t>__________________________</w:t>
      </w:r>
    </w:p>
    <w:p w14:paraId="7F208B3C" w14:textId="77777777" w:rsidR="00F87466" w:rsidRPr="007C6008" w:rsidRDefault="00F87466" w:rsidP="005506C9">
      <w:pPr>
        <w:widowControl/>
        <w:autoSpaceDE/>
        <w:autoSpaceDN/>
        <w:adjustRightInd/>
        <w:jc w:val="right"/>
        <w:rPr>
          <w:rFonts w:eastAsia="Calibri"/>
          <w:i/>
          <w:iCs/>
          <w:color w:val="000000"/>
          <w:sz w:val="22"/>
          <w:szCs w:val="22"/>
          <w:lang w:eastAsia="fr-FR"/>
        </w:rPr>
      </w:pPr>
      <w:r w:rsidRPr="007C6008">
        <w:rPr>
          <w:i/>
          <w:color w:val="000000"/>
          <w:sz w:val="22"/>
          <w:szCs w:val="22"/>
          <w:lang w:eastAsia="lv-LV"/>
        </w:rPr>
        <w:t>(pilnvarotās personas paraksts vai</w:t>
      </w:r>
      <w:r w:rsidRPr="007C6008">
        <w:rPr>
          <w:i/>
          <w:color w:val="000000"/>
          <w:sz w:val="22"/>
          <w:szCs w:val="22"/>
          <w:lang w:eastAsia="lv-LV"/>
        </w:rPr>
        <w:br/>
      </w:r>
      <w:r w:rsidRPr="007C6008">
        <w:rPr>
          <w:rFonts w:eastAsia="Calibri"/>
          <w:i/>
          <w:iCs/>
          <w:color w:val="000000"/>
          <w:sz w:val="22"/>
          <w:szCs w:val="22"/>
          <w:lang w:eastAsia="fr-FR"/>
        </w:rPr>
        <w:t>Dokumenta datums: elektroniskā paraksta un tā laika zīmoga datums)</w:t>
      </w:r>
    </w:p>
    <w:p w14:paraId="1E8A75A9" w14:textId="77777777" w:rsidR="00F87466" w:rsidRPr="007C6008" w:rsidRDefault="00F87466" w:rsidP="00F87466">
      <w:pPr>
        <w:widowControl/>
        <w:autoSpaceDE/>
        <w:autoSpaceDN/>
        <w:adjustRightInd/>
        <w:rPr>
          <w:rFonts w:eastAsia="Calibri"/>
          <w:i/>
          <w:iCs/>
          <w:color w:val="000000"/>
          <w:sz w:val="22"/>
          <w:szCs w:val="22"/>
          <w:lang w:eastAsia="fr-FR"/>
        </w:rPr>
      </w:pPr>
      <w:r w:rsidRPr="007C6008">
        <w:rPr>
          <w:rFonts w:eastAsia="Calibri"/>
          <w:i/>
          <w:iCs/>
          <w:color w:val="000000"/>
          <w:sz w:val="22"/>
          <w:szCs w:val="22"/>
          <w:lang w:eastAsia="fr-FR"/>
        </w:rPr>
        <w:br w:type="page"/>
      </w:r>
    </w:p>
    <w:p w14:paraId="678692D7" w14:textId="032324D2" w:rsidR="00753F7E" w:rsidRPr="007C6008" w:rsidRDefault="00B9234D" w:rsidP="00AE4326">
      <w:pPr>
        <w:pStyle w:val="Heading2"/>
        <w:numPr>
          <w:ilvl w:val="0"/>
          <w:numId w:val="4"/>
        </w:numPr>
        <w:spacing w:line="264" w:lineRule="auto"/>
        <w:jc w:val="right"/>
        <w:rPr>
          <w:i w:val="0"/>
          <w:iCs w:val="0"/>
        </w:rPr>
      </w:pPr>
      <w:r w:rsidRPr="007C6008">
        <w:rPr>
          <w:i w:val="0"/>
          <w:iCs w:val="0"/>
        </w:rPr>
        <w:lastRenderedPageBreak/>
        <w:t>p</w:t>
      </w:r>
      <w:r w:rsidR="00753F7E" w:rsidRPr="007C6008">
        <w:rPr>
          <w:i w:val="0"/>
          <w:iCs w:val="0"/>
        </w:rPr>
        <w:t>ielikums</w:t>
      </w:r>
    </w:p>
    <w:p w14:paraId="7C4151B3" w14:textId="77777777" w:rsidR="000F6A2A" w:rsidRPr="007C6008" w:rsidRDefault="000F6A2A" w:rsidP="0041436F">
      <w:pPr>
        <w:rPr>
          <w:i/>
          <w:iCs/>
          <w:sz w:val="24"/>
          <w:szCs w:val="24"/>
        </w:rPr>
      </w:pPr>
    </w:p>
    <w:p w14:paraId="7CDF58DA" w14:textId="2215F28A" w:rsidR="00BB7CC8" w:rsidRPr="007C6008" w:rsidRDefault="00AB27E1" w:rsidP="00BB7CC8">
      <w:pPr>
        <w:widowControl/>
        <w:autoSpaceDE/>
        <w:autoSpaceDN/>
        <w:adjustRightInd/>
        <w:spacing w:line="0" w:lineRule="atLeast"/>
        <w:jc w:val="center"/>
        <w:rPr>
          <w:b/>
          <w:color w:val="000000"/>
          <w:sz w:val="24"/>
          <w:szCs w:val="24"/>
          <w:lang w:eastAsia="lv-LV"/>
        </w:rPr>
      </w:pPr>
      <w:bookmarkStart w:id="6" w:name="_Hlk205894456"/>
      <w:r w:rsidRPr="007C6008">
        <w:rPr>
          <w:b/>
          <w:color w:val="000000"/>
          <w:sz w:val="24"/>
          <w:szCs w:val="24"/>
          <w:lang w:eastAsia="lv-LV"/>
        </w:rPr>
        <w:t>DARBA UZDEVUMS</w:t>
      </w:r>
    </w:p>
    <w:bookmarkEnd w:id="6"/>
    <w:p w14:paraId="1F60AE57" w14:textId="77777777" w:rsidR="00BB7CC8" w:rsidRPr="007C6008" w:rsidRDefault="00BB7CC8" w:rsidP="00BB7CC8">
      <w:pPr>
        <w:widowControl/>
        <w:autoSpaceDE/>
        <w:autoSpaceDN/>
        <w:adjustRightInd/>
        <w:spacing w:line="0" w:lineRule="atLeast"/>
        <w:jc w:val="center"/>
        <w:rPr>
          <w:b/>
          <w:sz w:val="24"/>
          <w:szCs w:val="24"/>
          <w:lang w:eastAsia="lv-LV"/>
        </w:rPr>
      </w:pPr>
    </w:p>
    <w:p w14:paraId="1C9C69DF" w14:textId="4321B02B" w:rsidR="00BB7CC8" w:rsidRPr="007C6008" w:rsidRDefault="00D16001" w:rsidP="00004DD6">
      <w:pPr>
        <w:widowControl/>
        <w:autoSpaceDE/>
        <w:autoSpaceDN/>
        <w:adjustRightInd/>
        <w:jc w:val="center"/>
        <w:rPr>
          <w:b/>
          <w:sz w:val="22"/>
          <w:szCs w:val="22"/>
          <w:lang w:eastAsia="lv-LV"/>
        </w:rPr>
      </w:pPr>
      <w:r w:rsidRPr="007C6008">
        <w:rPr>
          <w:sz w:val="22"/>
          <w:szCs w:val="22"/>
          <w:lang w:eastAsia="lv-LV"/>
        </w:rPr>
        <w:t>Cenu aptaujai</w:t>
      </w:r>
      <w:r w:rsidR="00BB7CC8" w:rsidRPr="007C6008">
        <w:rPr>
          <w:sz w:val="22"/>
          <w:szCs w:val="22"/>
          <w:lang w:eastAsia="lv-LV"/>
        </w:rPr>
        <w:t xml:space="preserve"> </w:t>
      </w:r>
      <w:bookmarkStart w:id="7" w:name="_Hlk199752405"/>
      <w:r w:rsidR="00484E66" w:rsidRPr="007C6008">
        <w:rPr>
          <w:sz w:val="22"/>
          <w:szCs w:val="22"/>
          <w:lang w:eastAsia="lv-LV"/>
        </w:rPr>
        <w:t>“</w:t>
      </w:r>
      <w:r w:rsidR="00C43518" w:rsidRPr="007C6008">
        <w:rPr>
          <w:sz w:val="22"/>
          <w:szCs w:val="22"/>
          <w:lang w:eastAsia="lv-LV"/>
        </w:rPr>
        <w:t>Katlu māj</w:t>
      </w:r>
      <w:r w:rsidR="002B0B40" w:rsidRPr="007C6008">
        <w:rPr>
          <w:sz w:val="22"/>
          <w:szCs w:val="22"/>
          <w:lang w:eastAsia="lv-LV"/>
        </w:rPr>
        <w:t>as</w:t>
      </w:r>
      <w:r w:rsidR="00C43518" w:rsidRPr="007C6008">
        <w:rPr>
          <w:sz w:val="22"/>
          <w:szCs w:val="22"/>
          <w:lang w:eastAsia="lv-LV"/>
        </w:rPr>
        <w:t xml:space="preserve"> būvniecības biznesa plāna izstrādei</w:t>
      </w:r>
      <w:r w:rsidR="00484E66" w:rsidRPr="007C6008">
        <w:rPr>
          <w:sz w:val="22"/>
          <w:szCs w:val="22"/>
          <w:lang w:eastAsia="lv-LV"/>
        </w:rPr>
        <w:t>”</w:t>
      </w:r>
    </w:p>
    <w:bookmarkEnd w:id="7"/>
    <w:p w14:paraId="37964416" w14:textId="77777777" w:rsidR="00BB7CC8" w:rsidRPr="007C6008" w:rsidRDefault="00BB7CC8" w:rsidP="0041436F">
      <w:pPr>
        <w:widowControl/>
        <w:autoSpaceDE/>
        <w:autoSpaceDN/>
        <w:adjustRightInd/>
        <w:jc w:val="center"/>
        <w:rPr>
          <w:b/>
          <w:sz w:val="22"/>
          <w:szCs w:val="22"/>
          <w:lang w:eastAsia="lv-LV"/>
        </w:rPr>
      </w:pPr>
    </w:p>
    <w:p w14:paraId="136EF58E" w14:textId="77777777" w:rsidR="00764D80" w:rsidRPr="007C6008" w:rsidRDefault="00764D80" w:rsidP="0041436F">
      <w:pPr>
        <w:widowControl/>
        <w:autoSpaceDE/>
        <w:autoSpaceDN/>
        <w:adjustRightInd/>
        <w:jc w:val="center"/>
        <w:rPr>
          <w:b/>
          <w:sz w:val="22"/>
          <w:szCs w:val="22"/>
          <w:lang w:eastAsia="lv-LV"/>
        </w:rPr>
      </w:pPr>
    </w:p>
    <w:p w14:paraId="73777345" w14:textId="68405D63" w:rsidR="00282CC8" w:rsidRPr="007C6008" w:rsidRDefault="0000377E" w:rsidP="00CE0E15">
      <w:pPr>
        <w:spacing w:after="120"/>
        <w:jc w:val="center"/>
        <w:rPr>
          <w:sz w:val="24"/>
          <w:szCs w:val="24"/>
        </w:rPr>
      </w:pPr>
      <w:r w:rsidRPr="007C6008">
        <w:rPr>
          <w:b/>
          <w:sz w:val="24"/>
          <w:szCs w:val="24"/>
          <w:lang w:eastAsia="lv-LV"/>
        </w:rPr>
        <w:t>Saskaņā ar Pasūtītāja pieprasījumu un finanšu piedāvājumu, Izpildītājs apņemas sniegt sekojošus pakalpojumus saskaņā ar pielikumu.</w:t>
      </w:r>
    </w:p>
    <w:p w14:paraId="7214C91F" w14:textId="77777777" w:rsidR="00BB7CC8" w:rsidRPr="007C6008" w:rsidRDefault="00BB7CC8" w:rsidP="000F6A2A">
      <w:pPr>
        <w:pStyle w:val="ListParagraph"/>
        <w:ind w:left="1080"/>
        <w:jc w:val="center"/>
        <w:rPr>
          <w:sz w:val="12"/>
          <w:szCs w:val="12"/>
        </w:rPr>
      </w:pPr>
    </w:p>
    <w:p w14:paraId="42515E2A" w14:textId="77777777" w:rsidR="00752D21" w:rsidRPr="007C6008" w:rsidRDefault="00752D21" w:rsidP="00752D21">
      <w:pPr>
        <w:widowControl/>
        <w:tabs>
          <w:tab w:val="left" w:pos="8400"/>
        </w:tabs>
        <w:autoSpaceDE/>
        <w:autoSpaceDN/>
        <w:adjustRightInd/>
        <w:rPr>
          <w:sz w:val="24"/>
          <w:szCs w:val="24"/>
          <w:lang w:eastAsia="lv-LV"/>
        </w:rPr>
        <w:sectPr w:rsidR="00752D21" w:rsidRPr="007C6008" w:rsidSect="007F0D24">
          <w:headerReference w:type="default" r:id="rId13"/>
          <w:pgSz w:w="11906" w:h="16838" w:code="9"/>
          <w:pgMar w:top="1276" w:right="1134" w:bottom="1134" w:left="1701" w:header="709" w:footer="709" w:gutter="0"/>
          <w:cols w:space="708"/>
          <w:titlePg/>
          <w:docGrid w:linePitch="360"/>
        </w:sectPr>
      </w:pPr>
    </w:p>
    <w:p w14:paraId="50FC211A" w14:textId="31DD52CE" w:rsidR="00526DEB" w:rsidRPr="007C6008" w:rsidRDefault="0041436F" w:rsidP="00AE4326">
      <w:pPr>
        <w:pStyle w:val="ListParagraph"/>
        <w:widowControl/>
        <w:numPr>
          <w:ilvl w:val="0"/>
          <w:numId w:val="4"/>
        </w:numPr>
        <w:autoSpaceDE/>
        <w:autoSpaceDN/>
        <w:adjustRightInd/>
        <w:jc w:val="right"/>
        <w:rPr>
          <w:rFonts w:eastAsia="Calibri"/>
          <w:bCs/>
          <w:sz w:val="22"/>
          <w:szCs w:val="22"/>
        </w:rPr>
      </w:pPr>
      <w:r w:rsidRPr="007C6008">
        <w:rPr>
          <w:rFonts w:eastAsia="Calibri"/>
          <w:bCs/>
          <w:sz w:val="22"/>
          <w:szCs w:val="22"/>
        </w:rPr>
        <w:lastRenderedPageBreak/>
        <w:t>p</w:t>
      </w:r>
      <w:r w:rsidR="001E5CFF" w:rsidRPr="007C6008">
        <w:rPr>
          <w:rFonts w:eastAsia="Calibri"/>
          <w:bCs/>
          <w:sz w:val="22"/>
          <w:szCs w:val="22"/>
        </w:rPr>
        <w:t>ielikums</w:t>
      </w:r>
    </w:p>
    <w:p w14:paraId="46B04868" w14:textId="77777777" w:rsidR="001E5CFF" w:rsidRPr="007C6008" w:rsidRDefault="001E5CFF" w:rsidP="004B794A">
      <w:pPr>
        <w:pStyle w:val="Heading2"/>
        <w:spacing w:before="360" w:after="120" w:line="264" w:lineRule="auto"/>
        <w:ind w:left="720"/>
        <w:jc w:val="center"/>
        <w:rPr>
          <w:b/>
          <w:bCs/>
          <w:i w:val="0"/>
          <w:iCs w:val="0"/>
          <w:caps/>
          <w:sz w:val="24"/>
          <w:szCs w:val="24"/>
        </w:rPr>
      </w:pPr>
      <w:r w:rsidRPr="007C6008">
        <w:rPr>
          <w:b/>
          <w:bCs/>
          <w:i w:val="0"/>
          <w:iCs w:val="0"/>
          <w:caps/>
          <w:sz w:val="24"/>
          <w:szCs w:val="24"/>
        </w:rPr>
        <w:t>FINANŠU PIEDĀVĀJUMS (VISPĀRĪGS PARAUGS)</w:t>
      </w:r>
    </w:p>
    <w:p w14:paraId="25DA3C8D" w14:textId="77777777" w:rsidR="00290122" w:rsidRPr="007C6008" w:rsidRDefault="00290122" w:rsidP="00290122"/>
    <w:p w14:paraId="38244D30" w14:textId="00D678CE" w:rsidR="005506C9" w:rsidRPr="007C6008" w:rsidRDefault="005506C9" w:rsidP="00764D80">
      <w:pPr>
        <w:spacing w:after="80" w:line="264" w:lineRule="auto"/>
        <w:jc w:val="both"/>
        <w:rPr>
          <w:rFonts w:eastAsia="Arial"/>
          <w:sz w:val="22"/>
          <w:szCs w:val="22"/>
        </w:rPr>
      </w:pPr>
      <w:r w:rsidRPr="007C6008">
        <w:rPr>
          <w:rFonts w:eastAsia="Arial"/>
          <w:sz w:val="22"/>
          <w:szCs w:val="22"/>
        </w:rPr>
        <w:t>[</w:t>
      </w:r>
      <w:r w:rsidRPr="007C6008">
        <w:rPr>
          <w:rFonts w:eastAsia="Arial"/>
          <w:b/>
          <w:bCs/>
          <w:sz w:val="22"/>
          <w:szCs w:val="22"/>
          <w:vertAlign w:val="subscript"/>
        </w:rPr>
        <w:t>Komersant</w:t>
      </w:r>
      <w:r w:rsidR="004B794A" w:rsidRPr="007C6008">
        <w:rPr>
          <w:rFonts w:eastAsia="Arial"/>
          <w:b/>
          <w:bCs/>
          <w:sz w:val="22"/>
          <w:szCs w:val="22"/>
          <w:vertAlign w:val="subscript"/>
        </w:rPr>
        <w:t>a nosaukums</w:t>
      </w:r>
      <w:r w:rsidRPr="007C6008">
        <w:rPr>
          <w:rFonts w:eastAsia="Arial"/>
          <w:sz w:val="22"/>
          <w:szCs w:val="22"/>
        </w:rPr>
        <w:t>]</w:t>
      </w:r>
      <w:r w:rsidR="004B794A" w:rsidRPr="007C6008">
        <w:rPr>
          <w:rFonts w:eastAsia="Arial"/>
          <w:sz w:val="22"/>
          <w:szCs w:val="22"/>
        </w:rPr>
        <w:t xml:space="preserve"> piedāvā veikt </w:t>
      </w:r>
      <w:r w:rsidR="00290122" w:rsidRPr="007C6008">
        <w:rPr>
          <w:rFonts w:eastAsia="Arial"/>
          <w:sz w:val="22"/>
          <w:szCs w:val="22"/>
        </w:rPr>
        <w:t>“</w:t>
      </w:r>
      <w:r w:rsidR="00B330E0" w:rsidRPr="007C6008">
        <w:rPr>
          <w:rFonts w:eastAsia="Arial"/>
          <w:sz w:val="22"/>
          <w:szCs w:val="22"/>
        </w:rPr>
        <w:t>Katlu māj</w:t>
      </w:r>
      <w:r w:rsidR="00671534">
        <w:rPr>
          <w:rFonts w:eastAsia="Arial"/>
          <w:sz w:val="22"/>
          <w:szCs w:val="22"/>
        </w:rPr>
        <w:t>as</w:t>
      </w:r>
      <w:r w:rsidR="00B330E0" w:rsidRPr="007C6008">
        <w:rPr>
          <w:rFonts w:eastAsia="Arial"/>
          <w:sz w:val="22"/>
          <w:szCs w:val="22"/>
        </w:rPr>
        <w:t xml:space="preserve"> būvniecības biznesa plāna izstrāde</w:t>
      </w:r>
      <w:r w:rsidR="00290122" w:rsidRPr="007C6008">
        <w:rPr>
          <w:rFonts w:eastAsia="Arial"/>
          <w:sz w:val="22"/>
          <w:szCs w:val="22"/>
        </w:rPr>
        <w:t xml:space="preserve">” </w:t>
      </w:r>
      <w:r w:rsidR="004B794A" w:rsidRPr="007C6008">
        <w:rPr>
          <w:rFonts w:eastAsia="Arial"/>
          <w:sz w:val="22"/>
          <w:szCs w:val="22"/>
        </w:rPr>
        <w:t>par šād</w:t>
      </w:r>
      <w:r w:rsidR="00290122" w:rsidRPr="007C6008">
        <w:rPr>
          <w:rFonts w:eastAsia="Arial"/>
          <w:sz w:val="22"/>
          <w:szCs w:val="22"/>
        </w:rPr>
        <w:t>u</w:t>
      </w:r>
      <w:r w:rsidR="004B794A" w:rsidRPr="007C6008">
        <w:rPr>
          <w:rFonts w:eastAsia="Arial"/>
          <w:sz w:val="22"/>
          <w:szCs w:val="22"/>
        </w:rPr>
        <w:t xml:space="preserve"> cen</w:t>
      </w:r>
      <w:r w:rsidR="00290122" w:rsidRPr="007C6008">
        <w:rPr>
          <w:rFonts w:eastAsia="Arial"/>
          <w:sz w:val="22"/>
          <w:szCs w:val="22"/>
        </w:rPr>
        <w:t>u</w:t>
      </w:r>
      <w:r w:rsidR="004B794A" w:rsidRPr="007C6008">
        <w:rPr>
          <w:rFonts w:eastAsia="Arial"/>
          <w:sz w:val="22"/>
          <w:szCs w:val="22"/>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670"/>
        <w:gridCol w:w="2693"/>
      </w:tblGrid>
      <w:tr w:rsidR="005506C9" w:rsidRPr="007C6008" w14:paraId="7E4DE969" w14:textId="77777777" w:rsidTr="00671534">
        <w:tc>
          <w:tcPr>
            <w:tcW w:w="596" w:type="dxa"/>
          </w:tcPr>
          <w:p w14:paraId="7F954DE4" w14:textId="77777777" w:rsidR="005506C9" w:rsidRPr="007C6008" w:rsidRDefault="005506C9" w:rsidP="000F1C3B">
            <w:pPr>
              <w:spacing w:before="120" w:line="264" w:lineRule="auto"/>
              <w:jc w:val="center"/>
              <w:rPr>
                <w:b/>
                <w:sz w:val="22"/>
                <w:szCs w:val="22"/>
              </w:rPr>
            </w:pPr>
            <w:r w:rsidRPr="007C6008">
              <w:rPr>
                <w:b/>
                <w:sz w:val="22"/>
                <w:szCs w:val="22"/>
              </w:rPr>
              <w:t>Nr.</w:t>
            </w:r>
          </w:p>
        </w:tc>
        <w:tc>
          <w:tcPr>
            <w:tcW w:w="5670" w:type="dxa"/>
            <w:vAlign w:val="center"/>
          </w:tcPr>
          <w:p w14:paraId="1DDA14C0" w14:textId="77777777" w:rsidR="005506C9" w:rsidRPr="007C6008" w:rsidRDefault="005506C9" w:rsidP="000F1C3B">
            <w:pPr>
              <w:spacing w:line="264" w:lineRule="auto"/>
              <w:jc w:val="center"/>
              <w:rPr>
                <w:b/>
                <w:sz w:val="22"/>
                <w:szCs w:val="22"/>
              </w:rPr>
            </w:pPr>
            <w:r w:rsidRPr="007C6008">
              <w:rPr>
                <w:b/>
                <w:sz w:val="22"/>
                <w:szCs w:val="22"/>
              </w:rPr>
              <w:t>Nosaukums</w:t>
            </w:r>
          </w:p>
        </w:tc>
        <w:tc>
          <w:tcPr>
            <w:tcW w:w="2693" w:type="dxa"/>
            <w:vAlign w:val="center"/>
          </w:tcPr>
          <w:p w14:paraId="18BA51D6" w14:textId="77777777" w:rsidR="004B794A" w:rsidRPr="007C6008" w:rsidRDefault="005506C9" w:rsidP="004B794A">
            <w:pPr>
              <w:jc w:val="center"/>
              <w:rPr>
                <w:b/>
                <w:sz w:val="22"/>
                <w:szCs w:val="22"/>
              </w:rPr>
            </w:pPr>
            <w:r w:rsidRPr="007C6008">
              <w:rPr>
                <w:b/>
                <w:sz w:val="22"/>
                <w:szCs w:val="22"/>
              </w:rPr>
              <w:t xml:space="preserve">Cena EUR </w:t>
            </w:r>
          </w:p>
          <w:p w14:paraId="525ABE93" w14:textId="303FC020" w:rsidR="005506C9" w:rsidRPr="007C6008" w:rsidRDefault="005506C9" w:rsidP="000F1C3B">
            <w:pPr>
              <w:spacing w:line="264" w:lineRule="auto"/>
              <w:jc w:val="center"/>
              <w:rPr>
                <w:b/>
                <w:sz w:val="22"/>
                <w:szCs w:val="22"/>
              </w:rPr>
            </w:pPr>
            <w:r w:rsidRPr="007C6008">
              <w:rPr>
                <w:b/>
                <w:sz w:val="22"/>
                <w:szCs w:val="22"/>
              </w:rPr>
              <w:t>bez PVN kopā</w:t>
            </w:r>
          </w:p>
        </w:tc>
      </w:tr>
      <w:tr w:rsidR="00866BE4" w:rsidRPr="007C6008" w14:paraId="1B36D9E9" w14:textId="77777777" w:rsidTr="00671534">
        <w:tc>
          <w:tcPr>
            <w:tcW w:w="596" w:type="dxa"/>
          </w:tcPr>
          <w:p w14:paraId="0E006373" w14:textId="77777777" w:rsidR="00866BE4" w:rsidRPr="007C6008" w:rsidRDefault="00866BE4" w:rsidP="00866BE4">
            <w:pPr>
              <w:spacing w:line="264" w:lineRule="auto"/>
              <w:jc w:val="center"/>
              <w:rPr>
                <w:sz w:val="22"/>
                <w:szCs w:val="22"/>
              </w:rPr>
            </w:pPr>
            <w:r w:rsidRPr="007C6008">
              <w:rPr>
                <w:sz w:val="22"/>
                <w:szCs w:val="22"/>
              </w:rPr>
              <w:t>1.</w:t>
            </w:r>
          </w:p>
        </w:tc>
        <w:tc>
          <w:tcPr>
            <w:tcW w:w="5670" w:type="dxa"/>
          </w:tcPr>
          <w:p w14:paraId="3FF3E175" w14:textId="541B32A4" w:rsidR="00DA3B53" w:rsidRPr="007C6008" w:rsidRDefault="00DA3B53" w:rsidP="00866BE4">
            <w:pPr>
              <w:spacing w:line="264" w:lineRule="auto"/>
              <w:jc w:val="both"/>
            </w:pPr>
            <w:r w:rsidRPr="005F35CD">
              <w:rPr>
                <w:sz w:val="22"/>
                <w:szCs w:val="22"/>
              </w:rPr>
              <w:t xml:space="preserve">Katlu mājas būvniecības biznesa plāna dokumentācijas (izpētes projekta) izstrāde, ietverot trīs alternatīvu attīstības scenāriju tehnisko, ekonomisko un finanšu </w:t>
            </w:r>
            <w:proofErr w:type="spellStart"/>
            <w:r w:rsidRPr="005F35CD">
              <w:rPr>
                <w:sz w:val="22"/>
                <w:szCs w:val="22"/>
              </w:rPr>
              <w:t>izvērtējumu</w:t>
            </w:r>
            <w:proofErr w:type="spellEnd"/>
            <w:r w:rsidRPr="005F35CD">
              <w:rPr>
                <w:sz w:val="22"/>
                <w:szCs w:val="22"/>
              </w:rPr>
              <w:t xml:space="preserve"> atbilstoši darba uzdevuma prasībām</w:t>
            </w:r>
            <w:r w:rsidR="005F35CD">
              <w:t>.</w:t>
            </w:r>
          </w:p>
        </w:tc>
        <w:tc>
          <w:tcPr>
            <w:tcW w:w="2693" w:type="dxa"/>
            <w:vAlign w:val="center"/>
          </w:tcPr>
          <w:p w14:paraId="0A1D2591" w14:textId="77777777" w:rsidR="00866BE4" w:rsidRPr="007C6008" w:rsidRDefault="00866BE4" w:rsidP="00866BE4">
            <w:pPr>
              <w:spacing w:line="264" w:lineRule="auto"/>
              <w:rPr>
                <w:sz w:val="22"/>
                <w:szCs w:val="22"/>
              </w:rPr>
            </w:pPr>
          </w:p>
        </w:tc>
      </w:tr>
      <w:tr w:rsidR="005506C9" w:rsidRPr="007C6008" w14:paraId="69A7B5EC" w14:textId="77777777" w:rsidTr="33F33CDB">
        <w:tc>
          <w:tcPr>
            <w:tcW w:w="6266" w:type="dxa"/>
            <w:gridSpan w:val="2"/>
          </w:tcPr>
          <w:p w14:paraId="0AB1BC8F" w14:textId="3FFD3A02" w:rsidR="005506C9" w:rsidRPr="007C6008" w:rsidRDefault="005506C9" w:rsidP="000F1C3B">
            <w:pPr>
              <w:spacing w:line="264" w:lineRule="auto"/>
              <w:jc w:val="right"/>
              <w:rPr>
                <w:b/>
                <w:bCs/>
                <w:sz w:val="22"/>
                <w:szCs w:val="22"/>
              </w:rPr>
            </w:pPr>
            <w:r w:rsidRPr="007C6008">
              <w:rPr>
                <w:b/>
                <w:bCs/>
                <w:sz w:val="22"/>
                <w:szCs w:val="22"/>
              </w:rPr>
              <w:t>Kopējā līgumcena bez PVN</w:t>
            </w:r>
          </w:p>
        </w:tc>
        <w:tc>
          <w:tcPr>
            <w:tcW w:w="2693" w:type="dxa"/>
            <w:vAlign w:val="center"/>
          </w:tcPr>
          <w:p w14:paraId="5F9B736B" w14:textId="77777777" w:rsidR="005506C9" w:rsidRPr="007C6008" w:rsidRDefault="005506C9" w:rsidP="000F1C3B">
            <w:pPr>
              <w:spacing w:line="264" w:lineRule="auto"/>
              <w:rPr>
                <w:sz w:val="22"/>
                <w:szCs w:val="22"/>
              </w:rPr>
            </w:pPr>
          </w:p>
        </w:tc>
      </w:tr>
    </w:tbl>
    <w:p w14:paraId="53505E78" w14:textId="77777777" w:rsidR="005506C9" w:rsidRPr="007C6008" w:rsidRDefault="005506C9" w:rsidP="005506C9">
      <w:pPr>
        <w:widowControl/>
        <w:autoSpaceDE/>
        <w:autoSpaceDN/>
        <w:adjustRightInd/>
        <w:rPr>
          <w:b/>
          <w:bCs/>
          <w:sz w:val="18"/>
          <w:szCs w:val="18"/>
          <w:lang w:eastAsia="lv-LV"/>
        </w:rPr>
      </w:pPr>
    </w:p>
    <w:p w14:paraId="6D6580DA" w14:textId="77777777" w:rsidR="005506C9" w:rsidRPr="007C6008" w:rsidRDefault="005506C9" w:rsidP="005506C9">
      <w:pPr>
        <w:widowControl/>
        <w:autoSpaceDE/>
        <w:autoSpaceDN/>
        <w:adjustRightInd/>
        <w:rPr>
          <w:b/>
          <w:bCs/>
          <w:sz w:val="18"/>
          <w:szCs w:val="18"/>
          <w:lang w:eastAsia="lv-LV"/>
        </w:rPr>
      </w:pPr>
    </w:p>
    <w:p w14:paraId="22DE910C" w14:textId="77777777" w:rsidR="007C6008" w:rsidRPr="007C6008" w:rsidRDefault="007C6008" w:rsidP="007C6008">
      <w:pPr>
        <w:spacing w:after="200" w:line="264" w:lineRule="auto"/>
        <w:ind w:left="284"/>
        <w:contextualSpacing/>
        <w:jc w:val="both"/>
        <w:rPr>
          <w:b/>
          <w:bCs/>
          <w:sz w:val="18"/>
          <w:szCs w:val="18"/>
        </w:rPr>
      </w:pPr>
      <w:r w:rsidRPr="007C6008">
        <w:rPr>
          <w:b/>
          <w:bCs/>
          <w:sz w:val="18"/>
          <w:szCs w:val="18"/>
        </w:rPr>
        <w:t xml:space="preserve">*Piezīmes: </w:t>
      </w:r>
    </w:p>
    <w:p w14:paraId="4F6F46E9" w14:textId="77777777" w:rsidR="007C6008" w:rsidRPr="007C6008" w:rsidRDefault="007C6008" w:rsidP="007C6008">
      <w:pPr>
        <w:widowControl/>
        <w:numPr>
          <w:ilvl w:val="0"/>
          <w:numId w:val="29"/>
        </w:numPr>
        <w:autoSpaceDE/>
        <w:autoSpaceDN/>
        <w:adjustRightInd/>
        <w:jc w:val="both"/>
      </w:pPr>
      <w:r w:rsidRPr="007C6008">
        <w:t>Cenām tiek piemērots PVN, atbilstoši Latvijas Republikas normatīvajiem aktiem.</w:t>
      </w:r>
      <w:bookmarkStart w:id="8" w:name="_Hlk95398632"/>
    </w:p>
    <w:p w14:paraId="7B003268" w14:textId="77777777" w:rsidR="007C6008" w:rsidRPr="007C6008" w:rsidRDefault="007C6008" w:rsidP="007C6008">
      <w:pPr>
        <w:widowControl/>
        <w:numPr>
          <w:ilvl w:val="0"/>
          <w:numId w:val="29"/>
        </w:numPr>
        <w:autoSpaceDE/>
        <w:autoSpaceDN/>
        <w:adjustRightInd/>
        <w:jc w:val="both"/>
      </w:pPr>
      <w:r w:rsidRPr="007C6008">
        <w:t>Piedāvājuma cenā jāiekļauj visas administrācijas, dokumentu sagatavošanas, saskaņošanas, transporta, personāla apmešanās un citas izmaksas (t.sk. nodokļi, nodevas un citas izmaksas, izņemot PVN), kas saistītas ar pasūtījumu izpildi saskaņā ar tehnisko specifikāciju prasībām un veicot objekta apsekošanu uz vietas.</w:t>
      </w:r>
      <w:bookmarkStart w:id="9" w:name="_Hlk95398653"/>
      <w:bookmarkEnd w:id="8"/>
    </w:p>
    <w:p w14:paraId="519AB0D9" w14:textId="77777777" w:rsidR="007C6008" w:rsidRPr="007C6008" w:rsidRDefault="007C6008" w:rsidP="007C6008">
      <w:pPr>
        <w:widowControl/>
        <w:numPr>
          <w:ilvl w:val="0"/>
          <w:numId w:val="29"/>
        </w:numPr>
        <w:autoSpaceDE/>
        <w:autoSpaceDN/>
        <w:adjustRightInd/>
        <w:jc w:val="both"/>
      </w:pPr>
      <w:r w:rsidRPr="007C6008">
        <w:t>Pretendenta finanšu piedāvājumā jāietver precīzas ziņas par iekārtām, darbiem, materiāliem vai pakalpojumiem, kas nepārprotami nepieciešami pasūtījuma izpildei. Gadījumā, ja ziņas netiks iekļautas, tad visas attiecīgo iekārtu, darbu, materiālu, pakalpojumu u.c. izmaksas tiks uzskatītas par iekļautām piedāvājuma cenā.</w:t>
      </w:r>
      <w:bookmarkStart w:id="10" w:name="_Hlk95398673"/>
      <w:bookmarkEnd w:id="9"/>
    </w:p>
    <w:p w14:paraId="367F526B" w14:textId="77777777" w:rsidR="007C6008" w:rsidRPr="007C6008" w:rsidRDefault="007C6008" w:rsidP="007C6008">
      <w:pPr>
        <w:widowControl/>
        <w:numPr>
          <w:ilvl w:val="0"/>
          <w:numId w:val="29"/>
        </w:numPr>
        <w:autoSpaceDE/>
        <w:autoSpaceDN/>
        <w:adjustRightInd/>
        <w:jc w:val="both"/>
      </w:pPr>
      <w:r w:rsidRPr="007C6008">
        <w:t>Finanšu piedāvājumā jānorāda izmaksu pozīcijas. Ja kāda no izmaksu pozīcijām nav iekļauta cenā vai ir konstatēta apsekošanas rezultātā un tiek piedāvāta papildus, tam jābūt skaidri un nepārprotami norādītam piedāvājumā.</w:t>
      </w:r>
      <w:bookmarkEnd w:id="10"/>
    </w:p>
    <w:p w14:paraId="4D89A7B0" w14:textId="77777777" w:rsidR="007C6008" w:rsidRPr="007C6008" w:rsidRDefault="007C6008" w:rsidP="007C6008">
      <w:pPr>
        <w:widowControl/>
        <w:numPr>
          <w:ilvl w:val="0"/>
          <w:numId w:val="29"/>
        </w:numPr>
        <w:autoSpaceDE/>
        <w:autoSpaceDN/>
        <w:adjustRightInd/>
        <w:jc w:val="both"/>
      </w:pPr>
      <w:r w:rsidRPr="007C6008">
        <w:t>Finanšu piedāvājumā norādītās cenas iepirkuma līguma darbības laikā netiks pārskatītas, ja, slēdzot iepirkuma līgumu vai tā laikā izrādīsies, ka Pretendents finanšu piedāvājumā norādītajās cenās nav iekļāvis kādas no izmaksām kvalitatīva iepirkuma līguma izpildei vai radīsies jebkādu iemeslu dēļ radīts sadārdzinājums.</w:t>
      </w:r>
    </w:p>
    <w:p w14:paraId="34F2FC74" w14:textId="77777777" w:rsidR="007C6008" w:rsidRPr="007C6008" w:rsidRDefault="007C6008" w:rsidP="007C6008">
      <w:pPr>
        <w:widowControl/>
        <w:numPr>
          <w:ilvl w:val="0"/>
          <w:numId w:val="29"/>
        </w:numPr>
        <w:autoSpaceDE/>
        <w:autoSpaceDN/>
        <w:adjustRightInd/>
        <w:jc w:val="both"/>
      </w:pPr>
      <w:r w:rsidRPr="007C6008">
        <w:t xml:space="preserve">Ja finanšu piedāvājumā par kādu no piedāvātajiem darbiem un/vai pakalpojumiem Pretendents norāda piedāvāto līgumcenu 0,00 </w:t>
      </w:r>
      <w:proofErr w:type="spellStart"/>
      <w:r w:rsidRPr="007C6008">
        <w:rPr>
          <w:i/>
          <w:iCs/>
        </w:rPr>
        <w:t>euro</w:t>
      </w:r>
      <w:proofErr w:type="spellEnd"/>
      <w:r w:rsidRPr="007C6008">
        <w:t>, Pretendentam jāiesniedz paskaidrojums ar detalizētu pamatojumu par būtiskajiem piedāvājuma nosacījumiem (darbu un/vai pakalpojumu izmaksām, īpaši izdevīgiem darbu un/vai pakalpojumu sniegšanas apstākļiem u.tml.), kas Pretendentam ir pieejami, lai nodrošinātu norādītās darbu un/vai pakalpojumu izmaksas.</w:t>
      </w:r>
    </w:p>
    <w:p w14:paraId="68CBCF18" w14:textId="77777777" w:rsidR="007C6008" w:rsidRPr="007C6008" w:rsidRDefault="007C6008" w:rsidP="007C6008">
      <w:pPr>
        <w:widowControl/>
        <w:autoSpaceDE/>
        <w:autoSpaceDN/>
        <w:adjustRightInd/>
        <w:spacing w:line="264" w:lineRule="auto"/>
        <w:rPr>
          <w:color w:val="8496B0"/>
          <w:sz w:val="22"/>
          <w:szCs w:val="22"/>
        </w:rPr>
      </w:pPr>
    </w:p>
    <w:p w14:paraId="6DD4CD91" w14:textId="77777777" w:rsidR="007C6008" w:rsidRPr="007C6008" w:rsidRDefault="007C6008" w:rsidP="007C6008">
      <w:pPr>
        <w:autoSpaceDE/>
        <w:autoSpaceDN/>
        <w:adjustRightInd/>
        <w:spacing w:line="264" w:lineRule="auto"/>
        <w:ind w:left="357"/>
        <w:jc w:val="right"/>
        <w:rPr>
          <w:sz w:val="22"/>
          <w:szCs w:val="22"/>
        </w:rPr>
      </w:pPr>
      <w:r w:rsidRPr="007C6008">
        <w:rPr>
          <w:sz w:val="22"/>
          <w:szCs w:val="22"/>
        </w:rPr>
        <w:t>__________________________</w:t>
      </w:r>
    </w:p>
    <w:p w14:paraId="17DF2B90" w14:textId="77777777" w:rsidR="007C6008" w:rsidRPr="007C6008" w:rsidRDefault="007C6008" w:rsidP="007C6008">
      <w:pPr>
        <w:widowControl/>
        <w:autoSpaceDE/>
        <w:autoSpaceDN/>
        <w:adjustRightInd/>
        <w:spacing w:line="264" w:lineRule="auto"/>
        <w:jc w:val="right"/>
        <w:rPr>
          <w:rFonts w:eastAsia="Calibri"/>
          <w:i/>
          <w:iCs/>
          <w:sz w:val="18"/>
          <w:szCs w:val="18"/>
          <w:lang w:eastAsia="fr-FR"/>
        </w:rPr>
      </w:pPr>
      <w:r w:rsidRPr="007C6008">
        <w:rPr>
          <w:i/>
          <w:sz w:val="18"/>
          <w:szCs w:val="18"/>
        </w:rPr>
        <w:t>(pilnvarotās personas paraksts vai</w:t>
      </w:r>
      <w:r w:rsidRPr="007C6008">
        <w:rPr>
          <w:i/>
          <w:sz w:val="18"/>
          <w:szCs w:val="18"/>
        </w:rPr>
        <w:br/>
      </w:r>
      <w:r w:rsidRPr="007C6008">
        <w:rPr>
          <w:rFonts w:eastAsia="Calibri"/>
          <w:i/>
          <w:iCs/>
          <w:sz w:val="18"/>
          <w:szCs w:val="18"/>
          <w:lang w:eastAsia="fr-FR"/>
        </w:rPr>
        <w:t>Dokumenta datums: elektroniskā paraksta un tā laika zīmoga datums)</w:t>
      </w:r>
    </w:p>
    <w:p w14:paraId="69921337" w14:textId="24BC0CB6" w:rsidR="00633DF7" w:rsidRDefault="00633DF7">
      <w:pPr>
        <w:widowControl/>
        <w:autoSpaceDE/>
        <w:autoSpaceDN/>
        <w:adjustRightInd/>
        <w:rPr>
          <w:b/>
          <w:bCs/>
          <w:iCs/>
          <w:sz w:val="22"/>
          <w:szCs w:val="22"/>
        </w:rPr>
      </w:pPr>
      <w:r>
        <w:rPr>
          <w:b/>
          <w:bCs/>
          <w:iCs/>
          <w:sz w:val="22"/>
          <w:szCs w:val="22"/>
        </w:rPr>
        <w:br w:type="page"/>
      </w:r>
    </w:p>
    <w:p w14:paraId="2F31EEC7" w14:textId="169404F2" w:rsidR="00A078F9" w:rsidRPr="00A078F9" w:rsidRDefault="00A078F9" w:rsidP="00A078F9">
      <w:pPr>
        <w:widowControl/>
        <w:autoSpaceDE/>
        <w:autoSpaceDN/>
        <w:adjustRightInd/>
        <w:ind w:left="720"/>
        <w:jc w:val="right"/>
        <w:rPr>
          <w:rFonts w:eastAsia="Calibri"/>
          <w:bCs/>
          <w:sz w:val="22"/>
          <w:szCs w:val="22"/>
        </w:rPr>
      </w:pPr>
      <w:r>
        <w:rPr>
          <w:rFonts w:eastAsia="Calibri"/>
          <w:bCs/>
          <w:sz w:val="22"/>
          <w:szCs w:val="22"/>
        </w:rPr>
        <w:lastRenderedPageBreak/>
        <w:t>5.</w:t>
      </w:r>
      <w:r w:rsidRPr="00A078F9">
        <w:rPr>
          <w:rFonts w:eastAsia="Calibri"/>
          <w:bCs/>
          <w:sz w:val="22"/>
          <w:szCs w:val="22"/>
        </w:rPr>
        <w:t>pielikums</w:t>
      </w:r>
    </w:p>
    <w:p w14:paraId="78833661" w14:textId="77777777" w:rsidR="00A078F9" w:rsidRDefault="00A078F9" w:rsidP="00A078F9">
      <w:pPr>
        <w:widowControl/>
        <w:autoSpaceDE/>
        <w:autoSpaceDN/>
        <w:adjustRightInd/>
        <w:jc w:val="center"/>
        <w:rPr>
          <w:rFonts w:ascii="Arial" w:hAnsi="Arial" w:cs="Arial"/>
          <w:bCs/>
          <w:i/>
          <w:iCs/>
          <w:color w:val="000000"/>
          <w:sz w:val="22"/>
          <w:szCs w:val="22"/>
        </w:rPr>
      </w:pPr>
    </w:p>
    <w:p w14:paraId="72C1DD31" w14:textId="048835C3" w:rsidR="00A078F9" w:rsidRPr="00A078F9" w:rsidRDefault="00A078F9" w:rsidP="00A078F9">
      <w:pPr>
        <w:widowControl/>
        <w:autoSpaceDE/>
        <w:autoSpaceDN/>
        <w:adjustRightInd/>
        <w:jc w:val="center"/>
        <w:rPr>
          <w:rFonts w:ascii="Arial" w:hAnsi="Arial" w:cs="Arial"/>
          <w:bCs/>
          <w:i/>
          <w:iCs/>
          <w:color w:val="000000"/>
          <w:sz w:val="22"/>
          <w:szCs w:val="22"/>
        </w:rPr>
      </w:pPr>
      <w:r w:rsidRPr="00A078F9">
        <w:rPr>
          <w:rFonts w:ascii="Arial" w:hAnsi="Arial" w:cs="Arial"/>
          <w:bCs/>
          <w:i/>
          <w:iCs/>
          <w:color w:val="000000"/>
          <w:sz w:val="22"/>
          <w:szCs w:val="22"/>
        </w:rPr>
        <w:t>Sankciju/NILLTPF pārbaudes anketa (Vispārīgs paraugs)</w:t>
      </w:r>
    </w:p>
    <w:p w14:paraId="124F85CF" w14:textId="77777777" w:rsidR="00A078F9" w:rsidRPr="00A078F9" w:rsidRDefault="00A078F9" w:rsidP="00A078F9">
      <w:pPr>
        <w:widowControl/>
        <w:autoSpaceDE/>
        <w:autoSpaceDN/>
        <w:adjustRightInd/>
        <w:jc w:val="center"/>
        <w:rPr>
          <w:rFonts w:ascii="Arial" w:hAnsi="Arial" w:cs="Arial"/>
          <w:color w:val="000000"/>
          <w:sz w:val="22"/>
          <w:szCs w:val="22"/>
        </w:rPr>
      </w:pPr>
      <w:r w:rsidRPr="00A078F9">
        <w:rPr>
          <w:rFonts w:ascii="Arial" w:hAnsi="Arial" w:cs="Arial"/>
          <w:color w:val="000000"/>
          <w:sz w:val="22"/>
          <w:szCs w:val="22"/>
        </w:rPr>
        <w:t>(</w:t>
      </w:r>
      <w:r w:rsidRPr="00A078F9">
        <w:rPr>
          <w:rFonts w:ascii="Arial" w:hAnsi="Arial" w:cs="Arial"/>
          <w:i/>
          <w:color w:val="000000"/>
          <w:sz w:val="22"/>
          <w:szCs w:val="22"/>
        </w:rPr>
        <w:t>juridiska persona</w:t>
      </w:r>
      <w:r w:rsidRPr="00A078F9">
        <w:rPr>
          <w:rFonts w:ascii="Arial" w:hAnsi="Arial" w:cs="Arial"/>
          <w:color w:val="000000"/>
          <w:sz w:val="22"/>
          <w:szCs w:val="22"/>
        </w:rPr>
        <w:t>)</w:t>
      </w:r>
    </w:p>
    <w:p w14:paraId="0FCD03FC" w14:textId="77777777" w:rsidR="00A078F9" w:rsidRPr="00A078F9" w:rsidRDefault="00A078F9" w:rsidP="00A078F9">
      <w:pPr>
        <w:widowControl/>
        <w:autoSpaceDE/>
        <w:autoSpaceDN/>
        <w:adjustRightInd/>
        <w:jc w:val="both"/>
        <w:rPr>
          <w:rFonts w:ascii="Arial" w:hAnsi="Arial" w:cs="Arial"/>
          <w:b/>
          <w:bCs/>
          <w:lang w:eastAsia="lv-LV"/>
        </w:rPr>
      </w:pPr>
    </w:p>
    <w:p w14:paraId="471E8D59" w14:textId="77777777" w:rsidR="00A078F9" w:rsidRPr="00A078F9" w:rsidRDefault="00A078F9" w:rsidP="00A078F9">
      <w:pPr>
        <w:widowControl/>
        <w:autoSpaceDE/>
        <w:autoSpaceDN/>
        <w:adjustRightInd/>
        <w:jc w:val="both"/>
        <w:rPr>
          <w:rFonts w:ascii="Arial" w:hAnsi="Arial" w:cs="Arial"/>
          <w:b/>
          <w:bCs/>
          <w:u w:val="single"/>
          <w:lang w:eastAsia="lv-LV"/>
        </w:rPr>
      </w:pPr>
      <w:r w:rsidRPr="00A078F9">
        <w:rPr>
          <w:rFonts w:ascii="Arial" w:hAnsi="Arial" w:cs="Arial"/>
          <w:b/>
          <w:bCs/>
          <w:lang w:eastAsia="lv-LV"/>
        </w:rPr>
        <w:t xml:space="preserve">NB! Anketa jāaizpilda </w:t>
      </w:r>
      <w:r w:rsidRPr="00A078F9">
        <w:rPr>
          <w:rFonts w:ascii="Arial" w:hAnsi="Arial" w:cs="Arial"/>
          <w:b/>
          <w:bCs/>
          <w:u w:val="single"/>
          <w:lang w:eastAsia="lv-LV"/>
        </w:rPr>
        <w:t>tikai pēc Pasūtītāja uzaicinājuma, Pretendentam, kuram tiks piešķirtas līguma slēgšanas tiesības.</w:t>
      </w:r>
    </w:p>
    <w:p w14:paraId="7A216F03" w14:textId="77777777" w:rsidR="00A078F9" w:rsidRPr="00A078F9" w:rsidRDefault="00A078F9" w:rsidP="00A078F9">
      <w:pPr>
        <w:widowControl/>
        <w:autoSpaceDE/>
        <w:autoSpaceDN/>
        <w:adjustRightInd/>
        <w:jc w:val="both"/>
        <w:rPr>
          <w:rFonts w:ascii="Arial" w:hAnsi="Arial" w:cs="Arial"/>
          <w:b/>
          <w:bCs/>
          <w:u w:val="single"/>
          <w:lang w:eastAsia="lv-LV"/>
        </w:rPr>
      </w:pPr>
    </w:p>
    <w:tbl>
      <w:tblPr>
        <w:tblW w:w="515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57" w:type="dxa"/>
          <w:right w:w="57" w:type="dxa"/>
        </w:tblCellMar>
        <w:tblLook w:val="01E0" w:firstRow="1" w:lastRow="1" w:firstColumn="1" w:lastColumn="1" w:noHBand="0" w:noVBand="0"/>
      </w:tblPr>
      <w:tblGrid>
        <w:gridCol w:w="292"/>
        <w:gridCol w:w="188"/>
        <w:gridCol w:w="2216"/>
        <w:gridCol w:w="1840"/>
        <w:gridCol w:w="357"/>
        <w:gridCol w:w="4446"/>
      </w:tblGrid>
      <w:tr w:rsidR="00A078F9" w:rsidRPr="00A078F9" w14:paraId="51FDDFE4" w14:textId="77777777" w:rsidTr="0014455E">
        <w:trPr>
          <w:cantSplit/>
          <w:trHeight w:val="274"/>
        </w:trPr>
        <w:tc>
          <w:tcPr>
            <w:tcW w:w="9778" w:type="dxa"/>
            <w:gridSpan w:val="6"/>
            <w:shd w:val="clear" w:color="auto" w:fill="D9D9D9"/>
            <w:vAlign w:val="center"/>
          </w:tcPr>
          <w:p w14:paraId="6FACC491" w14:textId="77777777" w:rsidR="00A078F9" w:rsidRPr="00A078F9" w:rsidRDefault="00A078F9" w:rsidP="00A078F9">
            <w:pPr>
              <w:widowControl/>
              <w:numPr>
                <w:ilvl w:val="0"/>
                <w:numId w:val="32"/>
              </w:numPr>
              <w:autoSpaceDE/>
              <w:autoSpaceDN/>
              <w:adjustRightInd/>
              <w:ind w:left="284" w:hanging="284"/>
              <w:rPr>
                <w:rFonts w:ascii="Arial" w:hAnsi="Arial" w:cs="Arial"/>
                <w:b/>
                <w:color w:val="000000"/>
              </w:rPr>
            </w:pPr>
            <w:r w:rsidRPr="00A078F9">
              <w:rPr>
                <w:rFonts w:ascii="Arial" w:hAnsi="Arial" w:cs="Arial"/>
                <w:b/>
                <w:color w:val="000000"/>
              </w:rPr>
              <w:t>ZIŅAS PAR SADARBĪBAS PARTNERI</w:t>
            </w:r>
            <w:r w:rsidRPr="00A078F9">
              <w:rPr>
                <w:rFonts w:ascii="Arial" w:hAnsi="Arial" w:cs="Arial"/>
                <w:b/>
                <w:color w:val="000000"/>
              </w:rPr>
              <w:tab/>
            </w:r>
          </w:p>
        </w:tc>
      </w:tr>
      <w:tr w:rsidR="00A078F9" w:rsidRPr="00A078F9" w14:paraId="1CDD6F56" w14:textId="77777777" w:rsidTr="0014455E">
        <w:trPr>
          <w:cantSplit/>
          <w:trHeight w:val="264"/>
        </w:trPr>
        <w:tc>
          <w:tcPr>
            <w:tcW w:w="498" w:type="dxa"/>
            <w:gridSpan w:val="2"/>
            <w:vAlign w:val="center"/>
          </w:tcPr>
          <w:p w14:paraId="1383195A"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1.1.</w:t>
            </w:r>
          </w:p>
        </w:tc>
        <w:tc>
          <w:tcPr>
            <w:tcW w:w="9280" w:type="dxa"/>
            <w:gridSpan w:val="4"/>
            <w:vAlign w:val="center"/>
          </w:tcPr>
          <w:p w14:paraId="27705E46" w14:textId="77777777" w:rsidR="00A078F9" w:rsidRPr="00A078F9" w:rsidRDefault="00A078F9" w:rsidP="00A078F9">
            <w:pPr>
              <w:widowControl/>
              <w:autoSpaceDE/>
              <w:autoSpaceDN/>
              <w:adjustRightInd/>
              <w:rPr>
                <w:rFonts w:ascii="Arial" w:hAnsi="Arial" w:cs="Arial"/>
                <w:b/>
                <w:color w:val="000000"/>
              </w:rPr>
            </w:pPr>
            <w:r w:rsidRPr="00A078F9">
              <w:rPr>
                <w:rFonts w:ascii="Arial" w:hAnsi="Arial" w:cs="Arial"/>
                <w:b/>
                <w:bCs/>
                <w:color w:val="000000"/>
              </w:rPr>
              <w:t>Sadarbības partneris:</w:t>
            </w:r>
          </w:p>
        </w:tc>
      </w:tr>
      <w:tr w:rsidR="00A078F9" w:rsidRPr="00A078F9" w14:paraId="40D4BC45" w14:textId="77777777" w:rsidTr="0014455E">
        <w:trPr>
          <w:cantSplit/>
          <w:trHeight w:val="264"/>
        </w:trPr>
        <w:tc>
          <w:tcPr>
            <w:tcW w:w="498" w:type="dxa"/>
            <w:gridSpan w:val="2"/>
            <w:vMerge w:val="restart"/>
            <w:vAlign w:val="center"/>
          </w:tcPr>
          <w:p w14:paraId="7604E9CA"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3589E963" w14:textId="77777777" w:rsidR="00A078F9" w:rsidRPr="00A078F9" w:rsidRDefault="00A078F9" w:rsidP="00A078F9">
            <w:pPr>
              <w:widowControl/>
              <w:autoSpaceDE/>
              <w:autoSpaceDN/>
              <w:adjustRightInd/>
              <w:ind w:left="89"/>
              <w:rPr>
                <w:rFonts w:ascii="Arial" w:hAnsi="Arial" w:cs="Arial"/>
                <w:bCs/>
                <w:color w:val="000000"/>
              </w:rPr>
            </w:pPr>
            <w:r w:rsidRPr="00A078F9">
              <w:rPr>
                <w:rFonts w:ascii="Arial" w:hAnsi="Arial" w:cs="Arial"/>
                <w:bCs/>
                <w:color w:val="000000"/>
              </w:rPr>
              <w:t>Nosaukums:</w:t>
            </w:r>
          </w:p>
        </w:tc>
        <w:tc>
          <w:tcPr>
            <w:tcW w:w="5032" w:type="dxa"/>
            <w:gridSpan w:val="2"/>
            <w:vAlign w:val="center"/>
          </w:tcPr>
          <w:p w14:paraId="06CB5050"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3E80F2BD" w14:textId="77777777" w:rsidTr="0014455E">
        <w:trPr>
          <w:cantSplit/>
          <w:trHeight w:val="269"/>
        </w:trPr>
        <w:tc>
          <w:tcPr>
            <w:tcW w:w="498" w:type="dxa"/>
            <w:gridSpan w:val="2"/>
            <w:vMerge/>
            <w:vAlign w:val="center"/>
          </w:tcPr>
          <w:p w14:paraId="3C47672D"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vAlign w:val="center"/>
          </w:tcPr>
          <w:p w14:paraId="1A4E0776" w14:textId="77777777" w:rsidR="00A078F9" w:rsidRPr="00A078F9" w:rsidRDefault="00A078F9" w:rsidP="00A078F9">
            <w:pPr>
              <w:widowControl/>
              <w:autoSpaceDE/>
              <w:autoSpaceDN/>
              <w:adjustRightInd/>
              <w:ind w:left="89"/>
              <w:rPr>
                <w:rFonts w:ascii="Arial" w:hAnsi="Arial" w:cs="Arial"/>
                <w:b/>
                <w:color w:val="000000"/>
              </w:rPr>
            </w:pPr>
            <w:r w:rsidRPr="00A078F9">
              <w:rPr>
                <w:rFonts w:ascii="Arial" w:hAnsi="Arial" w:cs="Arial"/>
                <w:bCs/>
                <w:color w:val="000000"/>
              </w:rPr>
              <w:t xml:space="preserve">Juridiskā forma: </w:t>
            </w:r>
            <w:r w:rsidRPr="00A078F9">
              <w:rPr>
                <w:rFonts w:ascii="Segoe UI Symbol" w:eastAsia="MS Gothic" w:hAnsi="Segoe UI Symbol" w:cs="Segoe UI Symbol"/>
                <w:color w:val="000000"/>
              </w:rPr>
              <w:t>☐</w:t>
            </w:r>
            <w:r w:rsidRPr="00A078F9">
              <w:rPr>
                <w:rFonts w:ascii="Arial" w:hAnsi="Arial" w:cs="Arial"/>
                <w:color w:val="000000"/>
              </w:rPr>
              <w:t xml:space="preserve"> SIA  </w:t>
            </w:r>
            <w:r w:rsidRPr="00A078F9">
              <w:rPr>
                <w:rFonts w:ascii="Segoe UI Symbol" w:eastAsia="MS Gothic" w:hAnsi="Segoe UI Symbol" w:cs="Segoe UI Symbol"/>
                <w:color w:val="000000"/>
              </w:rPr>
              <w:t>☐</w:t>
            </w:r>
            <w:r w:rsidRPr="00A078F9">
              <w:rPr>
                <w:rFonts w:ascii="Arial" w:hAnsi="Arial" w:cs="Arial"/>
                <w:color w:val="000000"/>
              </w:rPr>
              <w:t xml:space="preserve"> AS </w:t>
            </w:r>
            <w:r w:rsidRPr="00A078F9">
              <w:rPr>
                <w:rFonts w:ascii="Segoe UI Symbol" w:eastAsia="MS Gothic" w:hAnsi="Segoe UI Symbol" w:cs="Segoe UI Symbol"/>
                <w:color w:val="000000"/>
              </w:rPr>
              <w:t>☐</w:t>
            </w:r>
            <w:r w:rsidRPr="00A078F9">
              <w:rPr>
                <w:rFonts w:ascii="Arial" w:eastAsia="MS Gothic" w:hAnsi="Arial" w:cs="Arial"/>
                <w:color w:val="000000"/>
              </w:rPr>
              <w:t>personālsabiedrība</w:t>
            </w:r>
            <w:r w:rsidRPr="00A078F9">
              <w:rPr>
                <w:rFonts w:ascii="Arial" w:hAnsi="Arial" w:cs="Arial"/>
                <w:color w:val="000000"/>
              </w:rPr>
              <w:t xml:space="preserve">  </w:t>
            </w:r>
            <w:r w:rsidRPr="00A078F9">
              <w:rPr>
                <w:rFonts w:ascii="Segoe UI Symbol" w:eastAsia="MS Gothic" w:hAnsi="Segoe UI Symbol" w:cs="Segoe UI Symbol"/>
                <w:color w:val="000000"/>
              </w:rPr>
              <w:t>☐</w:t>
            </w:r>
            <w:r w:rsidRPr="00A078F9">
              <w:rPr>
                <w:rFonts w:ascii="Arial" w:hAnsi="Arial" w:cs="Arial"/>
                <w:color w:val="000000"/>
              </w:rPr>
              <w:t xml:space="preserve"> personu apvienība  </w:t>
            </w:r>
            <w:r w:rsidRPr="00A078F9">
              <w:rPr>
                <w:rFonts w:ascii="Segoe UI Symbol" w:eastAsia="MS Gothic" w:hAnsi="Segoe UI Symbol" w:cs="Segoe UI Symbol"/>
                <w:color w:val="000000"/>
              </w:rPr>
              <w:t>☐</w:t>
            </w:r>
            <w:r w:rsidRPr="00A078F9">
              <w:rPr>
                <w:rFonts w:ascii="Arial" w:hAnsi="Arial" w:cs="Arial"/>
                <w:color w:val="000000"/>
              </w:rPr>
              <w:t xml:space="preserve"> iestāde </w:t>
            </w:r>
            <w:r w:rsidRPr="00A078F9">
              <w:rPr>
                <w:rFonts w:ascii="Segoe UI Symbol" w:eastAsia="MS Gothic" w:hAnsi="Segoe UI Symbol" w:cs="Segoe UI Symbol"/>
                <w:color w:val="000000"/>
              </w:rPr>
              <w:t>☐</w:t>
            </w:r>
            <w:r w:rsidRPr="00A078F9">
              <w:rPr>
                <w:rFonts w:ascii="Arial" w:hAnsi="Arial" w:cs="Arial"/>
                <w:color w:val="000000"/>
              </w:rPr>
              <w:t xml:space="preserve"> cita </w:t>
            </w:r>
            <w:r w:rsidRPr="00A078F9">
              <w:rPr>
                <w:rFonts w:ascii="Arial" w:hAnsi="Arial" w:cs="Arial"/>
                <w:i/>
                <w:color w:val="000000"/>
              </w:rPr>
              <w:t xml:space="preserve">(norādīt) </w:t>
            </w:r>
          </w:p>
        </w:tc>
      </w:tr>
      <w:tr w:rsidR="00A078F9" w:rsidRPr="00A078F9" w14:paraId="7B53EDFA" w14:textId="77777777" w:rsidTr="0014455E">
        <w:trPr>
          <w:cantSplit/>
          <w:trHeight w:val="272"/>
        </w:trPr>
        <w:tc>
          <w:tcPr>
            <w:tcW w:w="498" w:type="dxa"/>
            <w:gridSpan w:val="2"/>
            <w:vMerge/>
            <w:vAlign w:val="center"/>
          </w:tcPr>
          <w:p w14:paraId="73ED1154"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68BEA718" w14:textId="77777777" w:rsidR="00A078F9" w:rsidRPr="00A078F9" w:rsidRDefault="00A078F9" w:rsidP="00A078F9">
            <w:pPr>
              <w:widowControl/>
              <w:autoSpaceDE/>
              <w:autoSpaceDN/>
              <w:adjustRightInd/>
              <w:ind w:left="89"/>
              <w:rPr>
                <w:rFonts w:ascii="Arial" w:hAnsi="Arial" w:cs="Arial"/>
                <w:bCs/>
                <w:color w:val="000000"/>
              </w:rPr>
            </w:pPr>
            <w:r w:rsidRPr="00A078F9">
              <w:rPr>
                <w:rFonts w:ascii="Arial" w:hAnsi="Arial" w:cs="Arial"/>
                <w:bCs/>
                <w:color w:val="000000"/>
              </w:rPr>
              <w:t>Reģistrācijas Nr.:</w:t>
            </w:r>
          </w:p>
        </w:tc>
        <w:tc>
          <w:tcPr>
            <w:tcW w:w="5032" w:type="dxa"/>
            <w:gridSpan w:val="2"/>
            <w:vAlign w:val="center"/>
          </w:tcPr>
          <w:p w14:paraId="751D2CFD"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41C79702" w14:textId="77777777" w:rsidTr="0014455E">
        <w:trPr>
          <w:cantSplit/>
          <w:trHeight w:val="272"/>
        </w:trPr>
        <w:tc>
          <w:tcPr>
            <w:tcW w:w="498" w:type="dxa"/>
            <w:gridSpan w:val="2"/>
            <w:vMerge/>
            <w:vAlign w:val="center"/>
          </w:tcPr>
          <w:p w14:paraId="5DDD8AA0"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171C113E" w14:textId="77777777" w:rsidR="00A078F9" w:rsidRPr="00A078F9" w:rsidRDefault="00A078F9" w:rsidP="00A078F9">
            <w:pPr>
              <w:widowControl/>
              <w:autoSpaceDE/>
              <w:autoSpaceDN/>
              <w:adjustRightInd/>
              <w:ind w:left="89"/>
              <w:rPr>
                <w:rFonts w:ascii="Arial" w:hAnsi="Arial" w:cs="Arial"/>
                <w:color w:val="000000"/>
              </w:rPr>
            </w:pPr>
            <w:r w:rsidRPr="00A078F9">
              <w:rPr>
                <w:rFonts w:ascii="Arial" w:hAnsi="Arial" w:cs="Arial"/>
                <w:color w:val="000000"/>
              </w:rPr>
              <w:t xml:space="preserve">PVN Nr.: </w:t>
            </w:r>
          </w:p>
        </w:tc>
        <w:tc>
          <w:tcPr>
            <w:tcW w:w="5032" w:type="dxa"/>
            <w:gridSpan w:val="2"/>
            <w:vAlign w:val="center"/>
          </w:tcPr>
          <w:p w14:paraId="2ACE2754"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443AF597" w14:textId="77777777" w:rsidTr="0014455E">
        <w:trPr>
          <w:cantSplit/>
          <w:trHeight w:val="166"/>
        </w:trPr>
        <w:tc>
          <w:tcPr>
            <w:tcW w:w="498" w:type="dxa"/>
            <w:gridSpan w:val="2"/>
            <w:vMerge/>
            <w:vAlign w:val="center"/>
          </w:tcPr>
          <w:p w14:paraId="20F90B3C"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0D30B8AB" w14:textId="77777777" w:rsidR="00A078F9" w:rsidRPr="00A078F9" w:rsidRDefault="00A078F9" w:rsidP="00A078F9">
            <w:pPr>
              <w:widowControl/>
              <w:autoSpaceDE/>
              <w:autoSpaceDN/>
              <w:adjustRightInd/>
              <w:ind w:left="86"/>
              <w:rPr>
                <w:rFonts w:ascii="Arial" w:hAnsi="Arial" w:cs="Arial"/>
                <w:bCs/>
                <w:color w:val="000000"/>
              </w:rPr>
            </w:pPr>
            <w:r w:rsidRPr="00A078F9">
              <w:rPr>
                <w:rFonts w:ascii="Arial" w:hAnsi="Arial" w:cs="Arial"/>
                <w:bCs/>
                <w:color w:val="000000"/>
              </w:rPr>
              <w:t>Juridiskā adrese:</w:t>
            </w:r>
          </w:p>
        </w:tc>
        <w:tc>
          <w:tcPr>
            <w:tcW w:w="5032" w:type="dxa"/>
            <w:gridSpan w:val="2"/>
            <w:vAlign w:val="center"/>
          </w:tcPr>
          <w:p w14:paraId="2129309F"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3A3F3062" w14:textId="77777777" w:rsidTr="0014455E">
        <w:trPr>
          <w:cantSplit/>
          <w:trHeight w:val="241"/>
        </w:trPr>
        <w:tc>
          <w:tcPr>
            <w:tcW w:w="498" w:type="dxa"/>
            <w:gridSpan w:val="2"/>
            <w:vMerge/>
            <w:vAlign w:val="center"/>
          </w:tcPr>
          <w:p w14:paraId="24EC73AE"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1E1E9B2D" w14:textId="77777777" w:rsidR="00A078F9" w:rsidRPr="00A078F9" w:rsidRDefault="00A078F9" w:rsidP="00A078F9">
            <w:pPr>
              <w:widowControl/>
              <w:autoSpaceDE/>
              <w:autoSpaceDN/>
              <w:adjustRightInd/>
              <w:ind w:left="86"/>
              <w:rPr>
                <w:rFonts w:ascii="Arial" w:hAnsi="Arial" w:cs="Arial"/>
                <w:bCs/>
                <w:color w:val="000000"/>
              </w:rPr>
            </w:pPr>
            <w:r w:rsidRPr="00A078F9">
              <w:rPr>
                <w:rFonts w:ascii="Arial" w:hAnsi="Arial" w:cs="Arial"/>
                <w:bCs/>
                <w:color w:val="000000"/>
              </w:rPr>
              <w:t xml:space="preserve">Faktiskā adrese </w:t>
            </w:r>
            <w:r w:rsidRPr="00A078F9">
              <w:rPr>
                <w:rFonts w:ascii="Arial" w:hAnsi="Arial" w:cs="Arial"/>
                <w:bCs/>
                <w:i/>
                <w:color w:val="000000"/>
              </w:rPr>
              <w:t xml:space="preserve">(ja atšķiras no juridiskās) </w:t>
            </w:r>
            <w:r w:rsidRPr="00A078F9">
              <w:rPr>
                <w:rFonts w:ascii="Arial" w:hAnsi="Arial" w:cs="Arial"/>
                <w:bCs/>
                <w:color w:val="000000"/>
              </w:rPr>
              <w:t>:</w:t>
            </w:r>
          </w:p>
        </w:tc>
        <w:tc>
          <w:tcPr>
            <w:tcW w:w="5032" w:type="dxa"/>
            <w:gridSpan w:val="2"/>
            <w:vAlign w:val="center"/>
          </w:tcPr>
          <w:p w14:paraId="1733D355"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15396C1B" w14:textId="77777777" w:rsidTr="0014455E">
        <w:trPr>
          <w:cantSplit/>
          <w:trHeight w:val="286"/>
        </w:trPr>
        <w:tc>
          <w:tcPr>
            <w:tcW w:w="498" w:type="dxa"/>
            <w:gridSpan w:val="2"/>
            <w:vAlign w:val="center"/>
          </w:tcPr>
          <w:p w14:paraId="252FE48A"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1.2.</w:t>
            </w:r>
          </w:p>
        </w:tc>
        <w:tc>
          <w:tcPr>
            <w:tcW w:w="9280" w:type="dxa"/>
            <w:gridSpan w:val="4"/>
            <w:vAlign w:val="center"/>
          </w:tcPr>
          <w:p w14:paraId="395F39CE" w14:textId="77777777" w:rsidR="00A078F9" w:rsidRPr="00A078F9" w:rsidRDefault="00A078F9" w:rsidP="00A078F9">
            <w:pPr>
              <w:widowControl/>
              <w:autoSpaceDE/>
              <w:autoSpaceDN/>
              <w:adjustRightInd/>
              <w:rPr>
                <w:rFonts w:ascii="Arial" w:hAnsi="Arial" w:cs="Arial"/>
                <w:b/>
                <w:color w:val="000000"/>
              </w:rPr>
            </w:pPr>
            <w:r w:rsidRPr="00A078F9">
              <w:rPr>
                <w:rFonts w:ascii="Arial" w:hAnsi="Arial" w:cs="Arial"/>
                <w:b/>
                <w:bCs/>
                <w:color w:val="000000"/>
              </w:rPr>
              <w:t xml:space="preserve">Ziņas par Sadarbības partnera pilnvaroto personu: </w:t>
            </w:r>
          </w:p>
        </w:tc>
      </w:tr>
      <w:tr w:rsidR="00A078F9" w:rsidRPr="00A078F9" w14:paraId="4845C930" w14:textId="77777777" w:rsidTr="0014455E">
        <w:trPr>
          <w:cantSplit/>
          <w:trHeight w:val="277"/>
        </w:trPr>
        <w:tc>
          <w:tcPr>
            <w:tcW w:w="498" w:type="dxa"/>
            <w:gridSpan w:val="2"/>
            <w:vMerge w:val="restart"/>
            <w:vAlign w:val="center"/>
          </w:tcPr>
          <w:p w14:paraId="56F4FA3C"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0F30B301" w14:textId="77777777" w:rsidR="00A078F9" w:rsidRPr="00A078F9" w:rsidRDefault="00A078F9" w:rsidP="00A078F9">
            <w:pPr>
              <w:widowControl/>
              <w:autoSpaceDE/>
              <w:autoSpaceDN/>
              <w:adjustRightInd/>
              <w:ind w:left="86"/>
              <w:rPr>
                <w:rFonts w:ascii="Arial" w:hAnsi="Arial" w:cs="Arial"/>
                <w:bCs/>
                <w:color w:val="000000"/>
              </w:rPr>
            </w:pPr>
          </w:p>
        </w:tc>
        <w:tc>
          <w:tcPr>
            <w:tcW w:w="5032" w:type="dxa"/>
            <w:gridSpan w:val="2"/>
            <w:vAlign w:val="center"/>
          </w:tcPr>
          <w:p w14:paraId="5A4FF3B8"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5038DC78" w14:textId="77777777" w:rsidTr="0014455E">
        <w:trPr>
          <w:cantSplit/>
          <w:trHeight w:val="280"/>
        </w:trPr>
        <w:tc>
          <w:tcPr>
            <w:tcW w:w="498" w:type="dxa"/>
            <w:gridSpan w:val="2"/>
            <w:vMerge/>
            <w:vAlign w:val="center"/>
          </w:tcPr>
          <w:p w14:paraId="38440D21"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vAlign w:val="center"/>
          </w:tcPr>
          <w:p w14:paraId="25B88AE6" w14:textId="77777777" w:rsidR="00A078F9" w:rsidRPr="00A078F9" w:rsidRDefault="00A078F9" w:rsidP="00A078F9">
            <w:pPr>
              <w:widowControl/>
              <w:autoSpaceDE/>
              <w:autoSpaceDN/>
              <w:adjustRightInd/>
              <w:ind w:left="86"/>
              <w:rPr>
                <w:rFonts w:ascii="Arial" w:hAnsi="Arial" w:cs="Arial"/>
                <w:color w:val="000000"/>
              </w:rPr>
            </w:pPr>
            <w:r w:rsidRPr="00A078F9">
              <w:rPr>
                <w:rFonts w:ascii="Arial" w:hAnsi="Arial" w:cs="Arial"/>
                <w:color w:val="000000"/>
              </w:rPr>
              <w:t>Pilnvarojuma pamats:</w:t>
            </w:r>
          </w:p>
          <w:p w14:paraId="33B56037" w14:textId="77777777" w:rsidR="00A078F9" w:rsidRPr="00A078F9" w:rsidRDefault="00A078F9" w:rsidP="00A078F9">
            <w:pPr>
              <w:widowControl/>
              <w:autoSpaceDE/>
              <w:autoSpaceDN/>
              <w:adjustRightInd/>
              <w:ind w:left="86"/>
              <w:rPr>
                <w:rFonts w:ascii="Arial" w:hAnsi="Arial" w:cs="Arial"/>
                <w:color w:val="000000"/>
              </w:rPr>
            </w:pPr>
            <w:r w:rsidRPr="00A078F9">
              <w:rPr>
                <w:rFonts w:ascii="Arial" w:hAnsi="Arial" w:cs="Arial"/>
                <w:color w:val="000000"/>
              </w:rPr>
              <w:t xml:space="preserve"> </w:t>
            </w:r>
            <w:r w:rsidRPr="00A078F9">
              <w:rPr>
                <w:rFonts w:ascii="Segoe UI Symbol" w:eastAsia="MS Gothic" w:hAnsi="Segoe UI Symbol" w:cs="Segoe UI Symbol"/>
                <w:color w:val="000000"/>
              </w:rPr>
              <w:t>☐</w:t>
            </w:r>
            <w:r w:rsidRPr="00A078F9">
              <w:rPr>
                <w:rFonts w:ascii="Arial" w:hAnsi="Arial" w:cs="Arial"/>
                <w:color w:val="000000"/>
              </w:rPr>
              <w:t xml:space="preserve"> valdes loceklis </w:t>
            </w:r>
            <w:r w:rsidRPr="00A078F9">
              <w:rPr>
                <w:rFonts w:ascii="Segoe UI Symbol" w:eastAsia="MS Gothic" w:hAnsi="Segoe UI Symbol" w:cs="Segoe UI Symbol"/>
                <w:color w:val="000000"/>
              </w:rPr>
              <w:t>☐</w:t>
            </w:r>
            <w:r w:rsidRPr="00A078F9">
              <w:rPr>
                <w:rFonts w:ascii="Arial" w:hAnsi="Arial" w:cs="Arial"/>
                <w:color w:val="000000"/>
              </w:rPr>
              <w:t xml:space="preserve"> prokūrists  </w:t>
            </w:r>
            <w:r w:rsidRPr="00A078F9">
              <w:rPr>
                <w:rFonts w:ascii="Segoe UI Symbol" w:eastAsia="MS Gothic" w:hAnsi="Segoe UI Symbol" w:cs="Segoe UI Symbol"/>
                <w:color w:val="000000"/>
              </w:rPr>
              <w:t>☐</w:t>
            </w:r>
            <w:r w:rsidRPr="00A078F9">
              <w:rPr>
                <w:rFonts w:ascii="Arial" w:hAnsi="Arial" w:cs="Arial"/>
                <w:color w:val="000000"/>
              </w:rPr>
              <w:t xml:space="preserve"> pilnvara </w:t>
            </w:r>
            <w:r w:rsidRPr="00A078F9">
              <w:rPr>
                <w:rFonts w:ascii="Segoe UI Symbol" w:eastAsia="MS Gothic" w:hAnsi="Segoe UI Symbol" w:cs="Segoe UI Symbol"/>
                <w:color w:val="000000"/>
              </w:rPr>
              <w:t>☐</w:t>
            </w:r>
            <w:r w:rsidRPr="00A078F9">
              <w:rPr>
                <w:rFonts w:ascii="Arial" w:hAnsi="Arial" w:cs="Arial"/>
                <w:color w:val="000000"/>
              </w:rPr>
              <w:t xml:space="preserve"> cits (</w:t>
            </w:r>
            <w:r w:rsidRPr="00A078F9">
              <w:rPr>
                <w:rFonts w:ascii="Arial" w:hAnsi="Arial" w:cs="Arial"/>
                <w:i/>
                <w:color w:val="000000"/>
              </w:rPr>
              <w:t>norādīt)</w:t>
            </w:r>
            <w:r w:rsidRPr="00A078F9">
              <w:rPr>
                <w:rFonts w:ascii="Arial" w:hAnsi="Arial" w:cs="Arial"/>
                <w:color w:val="000000"/>
              </w:rPr>
              <w:t xml:space="preserve"> </w:t>
            </w:r>
          </w:p>
        </w:tc>
      </w:tr>
      <w:tr w:rsidR="00A078F9" w:rsidRPr="00A078F9" w14:paraId="2A790D76" w14:textId="77777777" w:rsidTr="0014455E">
        <w:trPr>
          <w:cantSplit/>
          <w:trHeight w:val="262"/>
        </w:trPr>
        <w:tc>
          <w:tcPr>
            <w:tcW w:w="498" w:type="dxa"/>
            <w:gridSpan w:val="2"/>
            <w:vMerge/>
            <w:vAlign w:val="center"/>
          </w:tcPr>
          <w:p w14:paraId="306ED42B"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vAlign w:val="center"/>
          </w:tcPr>
          <w:p w14:paraId="26CE30AB" w14:textId="77777777" w:rsidR="00A078F9" w:rsidRPr="00A078F9" w:rsidRDefault="00A078F9" w:rsidP="00A078F9">
            <w:pPr>
              <w:widowControl/>
              <w:autoSpaceDE/>
              <w:autoSpaceDN/>
              <w:adjustRightInd/>
              <w:ind w:left="86"/>
              <w:rPr>
                <w:rFonts w:ascii="Arial" w:hAnsi="Arial" w:cs="Arial"/>
                <w:bCs/>
                <w:color w:val="000000"/>
              </w:rPr>
            </w:pPr>
            <w:r w:rsidRPr="00A078F9">
              <w:rPr>
                <w:rFonts w:ascii="Arial" w:hAnsi="Arial" w:cs="Arial"/>
                <w:bCs/>
                <w:color w:val="000000"/>
              </w:rPr>
              <w:t xml:space="preserve">Personas kods </w:t>
            </w:r>
            <w:r w:rsidRPr="00A078F9">
              <w:rPr>
                <w:rFonts w:ascii="Arial" w:hAnsi="Arial" w:cs="Arial"/>
                <w:color w:val="000000"/>
              </w:rPr>
              <w:t>(rezidentiem)/Dzimšanas datums (nerezidentiem):</w:t>
            </w:r>
            <w:r w:rsidRPr="00A078F9">
              <w:rPr>
                <w:rFonts w:ascii="Arial" w:hAnsi="Arial" w:cs="Arial"/>
                <w:bCs/>
                <w:i/>
                <w:color w:val="000000"/>
              </w:rPr>
              <w:t xml:space="preserve"> </w:t>
            </w:r>
            <w:r w:rsidRPr="00A078F9">
              <w:rPr>
                <w:rFonts w:ascii="Arial" w:hAnsi="Arial" w:cs="Arial"/>
                <w:bCs/>
                <w:color w:val="000000"/>
              </w:rPr>
              <w:t xml:space="preserve"> </w:t>
            </w:r>
          </w:p>
        </w:tc>
        <w:tc>
          <w:tcPr>
            <w:tcW w:w="5032" w:type="dxa"/>
            <w:gridSpan w:val="2"/>
            <w:vAlign w:val="center"/>
          </w:tcPr>
          <w:p w14:paraId="4F2DC8B1" w14:textId="77777777" w:rsidR="00A078F9" w:rsidRPr="00A078F9" w:rsidRDefault="00A078F9" w:rsidP="00A078F9">
            <w:pPr>
              <w:widowControl/>
              <w:autoSpaceDE/>
              <w:autoSpaceDN/>
              <w:adjustRightInd/>
              <w:rPr>
                <w:rFonts w:ascii="Arial" w:hAnsi="Arial" w:cs="Arial"/>
                <w:b/>
                <w:color w:val="000000"/>
              </w:rPr>
            </w:pPr>
          </w:p>
        </w:tc>
      </w:tr>
      <w:tr w:rsidR="00A078F9" w:rsidRPr="00A078F9" w14:paraId="08BCC2B4" w14:textId="77777777" w:rsidTr="0014455E">
        <w:trPr>
          <w:cantSplit/>
          <w:trHeight w:val="238"/>
        </w:trPr>
        <w:tc>
          <w:tcPr>
            <w:tcW w:w="498" w:type="dxa"/>
            <w:gridSpan w:val="2"/>
            <w:vAlign w:val="center"/>
          </w:tcPr>
          <w:p w14:paraId="01063592"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 xml:space="preserve">1.3. </w:t>
            </w:r>
          </w:p>
        </w:tc>
        <w:tc>
          <w:tcPr>
            <w:tcW w:w="9280" w:type="dxa"/>
            <w:gridSpan w:val="4"/>
            <w:tcBorders>
              <w:bottom w:val="single" w:sz="2" w:space="0" w:color="808080"/>
            </w:tcBorders>
            <w:vAlign w:val="center"/>
          </w:tcPr>
          <w:p w14:paraId="6641E360"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
                <w:color w:val="000000"/>
              </w:rPr>
              <w:t>Kontaktinformācija saziņai ar Sadarbības partneri:</w:t>
            </w:r>
          </w:p>
        </w:tc>
      </w:tr>
      <w:tr w:rsidR="00A078F9" w:rsidRPr="00A078F9" w14:paraId="4F55D8EC" w14:textId="77777777" w:rsidTr="0014455E">
        <w:trPr>
          <w:cantSplit/>
          <w:trHeight w:val="238"/>
        </w:trPr>
        <w:tc>
          <w:tcPr>
            <w:tcW w:w="498" w:type="dxa"/>
            <w:gridSpan w:val="2"/>
            <w:vMerge w:val="restart"/>
            <w:vAlign w:val="center"/>
          </w:tcPr>
          <w:p w14:paraId="4C8636C0"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tcBorders>
              <w:bottom w:val="single" w:sz="2" w:space="0" w:color="808080"/>
            </w:tcBorders>
            <w:vAlign w:val="center"/>
          </w:tcPr>
          <w:p w14:paraId="53EF48E7"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Cs/>
                <w:color w:val="000000"/>
              </w:rPr>
              <w:t>Kontaktpersona, ieņemamais amats:</w:t>
            </w:r>
          </w:p>
        </w:tc>
        <w:tc>
          <w:tcPr>
            <w:tcW w:w="5032" w:type="dxa"/>
            <w:gridSpan w:val="2"/>
            <w:tcBorders>
              <w:bottom w:val="single" w:sz="2" w:space="0" w:color="808080"/>
            </w:tcBorders>
            <w:vAlign w:val="center"/>
          </w:tcPr>
          <w:p w14:paraId="1DCCA800" w14:textId="77777777" w:rsidR="00A078F9" w:rsidRPr="00A078F9" w:rsidRDefault="00A078F9" w:rsidP="00A078F9">
            <w:pPr>
              <w:widowControl/>
              <w:autoSpaceDE/>
              <w:autoSpaceDN/>
              <w:adjustRightInd/>
              <w:ind w:left="86"/>
              <w:rPr>
                <w:rFonts w:ascii="Arial" w:hAnsi="Arial" w:cs="Arial"/>
                <w:b/>
                <w:color w:val="000000"/>
              </w:rPr>
            </w:pPr>
          </w:p>
        </w:tc>
      </w:tr>
      <w:tr w:rsidR="00A078F9" w:rsidRPr="00A078F9" w14:paraId="2CEB1364" w14:textId="77777777" w:rsidTr="0014455E">
        <w:trPr>
          <w:cantSplit/>
          <w:trHeight w:val="238"/>
        </w:trPr>
        <w:tc>
          <w:tcPr>
            <w:tcW w:w="498" w:type="dxa"/>
            <w:gridSpan w:val="2"/>
            <w:vMerge/>
            <w:vAlign w:val="center"/>
          </w:tcPr>
          <w:p w14:paraId="2B6FB62B"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tcBorders>
              <w:bottom w:val="single" w:sz="2" w:space="0" w:color="808080"/>
            </w:tcBorders>
            <w:vAlign w:val="center"/>
          </w:tcPr>
          <w:p w14:paraId="77AC60B1"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Cs/>
                <w:color w:val="000000"/>
              </w:rPr>
              <w:t>Tālrunis:</w:t>
            </w:r>
          </w:p>
        </w:tc>
        <w:tc>
          <w:tcPr>
            <w:tcW w:w="5032" w:type="dxa"/>
            <w:gridSpan w:val="2"/>
            <w:tcBorders>
              <w:bottom w:val="single" w:sz="2" w:space="0" w:color="808080"/>
            </w:tcBorders>
            <w:vAlign w:val="center"/>
          </w:tcPr>
          <w:p w14:paraId="2B0654AC" w14:textId="77777777" w:rsidR="00A078F9" w:rsidRPr="00A078F9" w:rsidRDefault="00A078F9" w:rsidP="00A078F9">
            <w:pPr>
              <w:widowControl/>
              <w:autoSpaceDE/>
              <w:autoSpaceDN/>
              <w:adjustRightInd/>
              <w:ind w:left="86"/>
              <w:rPr>
                <w:rFonts w:ascii="Arial" w:hAnsi="Arial" w:cs="Arial"/>
                <w:b/>
                <w:color w:val="000000"/>
              </w:rPr>
            </w:pPr>
          </w:p>
        </w:tc>
      </w:tr>
      <w:tr w:rsidR="00A078F9" w:rsidRPr="00A078F9" w14:paraId="09CC3A12" w14:textId="77777777" w:rsidTr="0014455E">
        <w:trPr>
          <w:cantSplit/>
          <w:trHeight w:val="238"/>
        </w:trPr>
        <w:tc>
          <w:tcPr>
            <w:tcW w:w="498" w:type="dxa"/>
            <w:gridSpan w:val="2"/>
            <w:vMerge/>
            <w:vAlign w:val="center"/>
          </w:tcPr>
          <w:p w14:paraId="5153B30D"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tcBorders>
              <w:bottom w:val="single" w:sz="2" w:space="0" w:color="808080"/>
            </w:tcBorders>
            <w:vAlign w:val="center"/>
          </w:tcPr>
          <w:p w14:paraId="1308DDC1"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Cs/>
                <w:color w:val="000000"/>
              </w:rPr>
              <w:t xml:space="preserve">E-pasts: </w:t>
            </w:r>
          </w:p>
        </w:tc>
        <w:tc>
          <w:tcPr>
            <w:tcW w:w="5032" w:type="dxa"/>
            <w:gridSpan w:val="2"/>
            <w:tcBorders>
              <w:bottom w:val="single" w:sz="2" w:space="0" w:color="808080"/>
            </w:tcBorders>
            <w:vAlign w:val="center"/>
          </w:tcPr>
          <w:p w14:paraId="562FFB65" w14:textId="77777777" w:rsidR="00A078F9" w:rsidRPr="00A078F9" w:rsidRDefault="00A078F9" w:rsidP="00A078F9">
            <w:pPr>
              <w:widowControl/>
              <w:autoSpaceDE/>
              <w:autoSpaceDN/>
              <w:adjustRightInd/>
              <w:ind w:left="86"/>
              <w:rPr>
                <w:rFonts w:ascii="Arial" w:hAnsi="Arial" w:cs="Arial"/>
                <w:b/>
                <w:color w:val="000000"/>
              </w:rPr>
            </w:pPr>
          </w:p>
        </w:tc>
      </w:tr>
      <w:tr w:rsidR="00A078F9" w:rsidRPr="00A078F9" w14:paraId="4A191CAB" w14:textId="77777777" w:rsidTr="0014455E">
        <w:trPr>
          <w:cantSplit/>
          <w:trHeight w:val="238"/>
        </w:trPr>
        <w:tc>
          <w:tcPr>
            <w:tcW w:w="498" w:type="dxa"/>
            <w:gridSpan w:val="2"/>
            <w:vAlign w:val="center"/>
          </w:tcPr>
          <w:p w14:paraId="7ADC78FC"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 xml:space="preserve">1.4. </w:t>
            </w:r>
          </w:p>
        </w:tc>
        <w:tc>
          <w:tcPr>
            <w:tcW w:w="9280" w:type="dxa"/>
            <w:gridSpan w:val="4"/>
            <w:tcBorders>
              <w:bottom w:val="single" w:sz="2" w:space="0" w:color="808080"/>
            </w:tcBorders>
            <w:vAlign w:val="center"/>
          </w:tcPr>
          <w:p w14:paraId="771A6171"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
                <w:color w:val="000000"/>
              </w:rPr>
              <w:t xml:space="preserve">Informācija par Sadarbības partnera saimniecisko darbību: </w:t>
            </w:r>
          </w:p>
        </w:tc>
      </w:tr>
      <w:tr w:rsidR="00A078F9" w:rsidRPr="00A078F9" w14:paraId="6D8C4D5F" w14:textId="77777777" w:rsidTr="0014455E">
        <w:trPr>
          <w:cantSplit/>
          <w:trHeight w:val="238"/>
        </w:trPr>
        <w:tc>
          <w:tcPr>
            <w:tcW w:w="498" w:type="dxa"/>
            <w:gridSpan w:val="2"/>
            <w:vMerge w:val="restart"/>
            <w:vAlign w:val="center"/>
          </w:tcPr>
          <w:p w14:paraId="406DA643"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tcBorders>
              <w:bottom w:val="single" w:sz="2" w:space="0" w:color="808080"/>
            </w:tcBorders>
            <w:vAlign w:val="center"/>
          </w:tcPr>
          <w:p w14:paraId="49901F85"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Cs/>
                <w:color w:val="000000"/>
              </w:rPr>
              <w:t>Saimnieciskās darbības veikšanas vieta (valsts):</w:t>
            </w:r>
          </w:p>
        </w:tc>
        <w:tc>
          <w:tcPr>
            <w:tcW w:w="5032" w:type="dxa"/>
            <w:gridSpan w:val="2"/>
            <w:tcBorders>
              <w:bottom w:val="single" w:sz="2" w:space="0" w:color="808080"/>
            </w:tcBorders>
            <w:vAlign w:val="center"/>
          </w:tcPr>
          <w:p w14:paraId="39162096" w14:textId="77777777" w:rsidR="00A078F9" w:rsidRPr="00A078F9" w:rsidRDefault="00A078F9" w:rsidP="00A078F9">
            <w:pPr>
              <w:widowControl/>
              <w:autoSpaceDE/>
              <w:autoSpaceDN/>
              <w:adjustRightInd/>
              <w:rPr>
                <w:rFonts w:ascii="Arial" w:eastAsia="MS Gothic" w:hAnsi="Arial" w:cs="Arial"/>
                <w:color w:val="000000"/>
              </w:rPr>
            </w:pPr>
            <w:r w:rsidRPr="00A078F9">
              <w:rPr>
                <w:rFonts w:ascii="Segoe UI Symbol" w:eastAsia="MS Gothic" w:hAnsi="Segoe UI Symbol" w:cs="Segoe UI Symbol"/>
                <w:color w:val="000000"/>
              </w:rPr>
              <w:t>☐</w:t>
            </w:r>
            <w:r w:rsidRPr="00A078F9">
              <w:rPr>
                <w:rFonts w:ascii="Arial" w:eastAsia="MS Gothic" w:hAnsi="Arial" w:cs="Arial"/>
                <w:color w:val="000000"/>
              </w:rPr>
              <w:t xml:space="preserve"> Latvijas Republika</w:t>
            </w:r>
          </w:p>
          <w:p w14:paraId="20ECEA38" w14:textId="77777777" w:rsidR="00A078F9" w:rsidRPr="00A078F9" w:rsidRDefault="00A078F9" w:rsidP="00A078F9">
            <w:pPr>
              <w:widowControl/>
              <w:autoSpaceDE/>
              <w:autoSpaceDN/>
              <w:adjustRightInd/>
              <w:ind w:left="425"/>
              <w:rPr>
                <w:rFonts w:ascii="Arial" w:eastAsia="MS Gothic" w:hAnsi="Arial" w:cs="Arial"/>
                <w:color w:val="000000"/>
              </w:rPr>
            </w:pPr>
          </w:p>
          <w:p w14:paraId="3BE22403" w14:textId="77777777" w:rsidR="00A078F9" w:rsidRPr="00A078F9" w:rsidRDefault="00A078F9" w:rsidP="00A078F9">
            <w:pPr>
              <w:widowControl/>
              <w:autoSpaceDE/>
              <w:autoSpaceDN/>
              <w:adjustRightInd/>
              <w:ind w:left="86"/>
              <w:rPr>
                <w:rFonts w:ascii="Arial" w:hAnsi="Arial" w:cs="Arial"/>
                <w:b/>
                <w:color w:val="000000"/>
              </w:rPr>
            </w:pPr>
            <w:r w:rsidRPr="00A078F9">
              <w:rPr>
                <w:rFonts w:ascii="Segoe UI Symbol" w:eastAsia="MS Gothic" w:hAnsi="Segoe UI Symbol" w:cs="Segoe UI Symbol"/>
                <w:color w:val="000000"/>
              </w:rPr>
              <w:t>☐</w:t>
            </w:r>
            <w:r w:rsidRPr="00A078F9">
              <w:rPr>
                <w:rFonts w:ascii="Arial" w:eastAsia="MS Gothic" w:hAnsi="Arial" w:cs="Arial"/>
                <w:color w:val="000000"/>
              </w:rPr>
              <w:t xml:space="preserve"> cita (</w:t>
            </w:r>
            <w:r w:rsidRPr="00A078F9">
              <w:rPr>
                <w:rFonts w:ascii="Arial" w:eastAsia="MS Gothic" w:hAnsi="Arial" w:cs="Arial"/>
                <w:i/>
                <w:iCs/>
                <w:color w:val="000000"/>
              </w:rPr>
              <w:t>norādīt)</w:t>
            </w:r>
            <w:r w:rsidRPr="00A078F9">
              <w:rPr>
                <w:rFonts w:ascii="Arial" w:eastAsia="MS Gothic" w:hAnsi="Arial" w:cs="Arial"/>
                <w:color w:val="000000"/>
              </w:rPr>
              <w:t>_____________</w:t>
            </w:r>
          </w:p>
        </w:tc>
      </w:tr>
      <w:tr w:rsidR="00A078F9" w:rsidRPr="00A078F9" w14:paraId="1BFA0996" w14:textId="77777777" w:rsidTr="0014455E">
        <w:trPr>
          <w:cantSplit/>
          <w:trHeight w:val="238"/>
        </w:trPr>
        <w:tc>
          <w:tcPr>
            <w:tcW w:w="498" w:type="dxa"/>
            <w:gridSpan w:val="2"/>
            <w:vMerge/>
            <w:vAlign w:val="center"/>
          </w:tcPr>
          <w:p w14:paraId="3A811DE3" w14:textId="77777777" w:rsidR="00A078F9" w:rsidRPr="00A078F9" w:rsidRDefault="00A078F9" w:rsidP="00A078F9">
            <w:pPr>
              <w:widowControl/>
              <w:autoSpaceDE/>
              <w:autoSpaceDN/>
              <w:adjustRightInd/>
              <w:rPr>
                <w:rFonts w:ascii="Arial" w:hAnsi="Arial" w:cs="Arial"/>
                <w:b/>
                <w:bCs/>
                <w:color w:val="000000"/>
              </w:rPr>
            </w:pPr>
          </w:p>
        </w:tc>
        <w:tc>
          <w:tcPr>
            <w:tcW w:w="4248" w:type="dxa"/>
            <w:gridSpan w:val="2"/>
            <w:tcBorders>
              <w:bottom w:val="single" w:sz="2" w:space="0" w:color="808080"/>
            </w:tcBorders>
            <w:vAlign w:val="center"/>
          </w:tcPr>
          <w:p w14:paraId="0664685B" w14:textId="77777777" w:rsidR="00A078F9" w:rsidRPr="00A078F9" w:rsidRDefault="00A078F9" w:rsidP="00A078F9">
            <w:pPr>
              <w:widowControl/>
              <w:autoSpaceDE/>
              <w:autoSpaceDN/>
              <w:adjustRightInd/>
              <w:ind w:left="86"/>
              <w:rPr>
                <w:rFonts w:ascii="Arial" w:hAnsi="Arial" w:cs="Arial"/>
                <w:b/>
                <w:color w:val="000000"/>
              </w:rPr>
            </w:pPr>
            <w:r w:rsidRPr="00A078F9">
              <w:rPr>
                <w:rFonts w:ascii="Arial" w:hAnsi="Arial" w:cs="Arial"/>
                <w:bCs/>
                <w:color w:val="000000"/>
              </w:rPr>
              <w:t>Komercdarbības veids:</w:t>
            </w:r>
          </w:p>
        </w:tc>
        <w:tc>
          <w:tcPr>
            <w:tcW w:w="5032" w:type="dxa"/>
            <w:gridSpan w:val="2"/>
            <w:tcBorders>
              <w:bottom w:val="single" w:sz="2" w:space="0" w:color="808080"/>
            </w:tcBorders>
            <w:vAlign w:val="center"/>
          </w:tcPr>
          <w:p w14:paraId="55042B32" w14:textId="77777777" w:rsidR="00A078F9" w:rsidRPr="00A078F9" w:rsidRDefault="00A078F9" w:rsidP="00A078F9">
            <w:pPr>
              <w:widowControl/>
              <w:autoSpaceDE/>
              <w:autoSpaceDN/>
              <w:adjustRightInd/>
              <w:ind w:left="86"/>
              <w:rPr>
                <w:rFonts w:ascii="Arial" w:hAnsi="Arial" w:cs="Arial"/>
                <w:b/>
                <w:color w:val="000000"/>
              </w:rPr>
            </w:pPr>
          </w:p>
        </w:tc>
      </w:tr>
      <w:tr w:rsidR="00A078F9" w:rsidRPr="00A078F9" w14:paraId="7B68CE8A" w14:textId="77777777" w:rsidTr="0014455E">
        <w:trPr>
          <w:cantSplit/>
          <w:trHeight w:val="381"/>
        </w:trPr>
        <w:tc>
          <w:tcPr>
            <w:tcW w:w="9778" w:type="dxa"/>
            <w:gridSpan w:val="6"/>
            <w:tcBorders>
              <w:bottom w:val="single" w:sz="4" w:space="0" w:color="auto"/>
            </w:tcBorders>
            <w:shd w:val="clear" w:color="auto" w:fill="D9D9D9"/>
            <w:vAlign w:val="center"/>
          </w:tcPr>
          <w:p w14:paraId="624E92F6" w14:textId="77777777" w:rsidR="00A078F9" w:rsidRPr="00A078F9" w:rsidRDefault="00A078F9" w:rsidP="00A078F9">
            <w:pPr>
              <w:widowControl/>
              <w:numPr>
                <w:ilvl w:val="0"/>
                <w:numId w:val="32"/>
              </w:numPr>
              <w:autoSpaceDE/>
              <w:autoSpaceDN/>
              <w:adjustRightInd/>
              <w:ind w:left="372" w:hanging="284"/>
              <w:rPr>
                <w:rFonts w:ascii="Arial" w:hAnsi="Arial" w:cs="Arial"/>
                <w:b/>
                <w:color w:val="000000"/>
              </w:rPr>
            </w:pPr>
            <w:r w:rsidRPr="00A078F9">
              <w:rPr>
                <w:rFonts w:ascii="Arial" w:hAnsi="Arial" w:cs="Arial"/>
                <w:b/>
                <w:color w:val="000000"/>
              </w:rPr>
              <w:t>ZIŅAS PAR SADARBĪBAS PARTNERA PATIESO LABUMA GUVĒJU</w:t>
            </w:r>
            <w:r w:rsidRPr="00A078F9">
              <w:rPr>
                <w:rFonts w:ascii="Arial" w:hAnsi="Arial" w:cs="Arial"/>
                <w:b/>
                <w:color w:val="000000"/>
                <w:vertAlign w:val="superscript"/>
              </w:rPr>
              <w:t>1)</w:t>
            </w:r>
            <w:r w:rsidRPr="00A078F9">
              <w:rPr>
                <w:rFonts w:ascii="Arial" w:hAnsi="Arial" w:cs="Arial"/>
                <w:b/>
                <w:color w:val="000000"/>
              </w:rPr>
              <w:t xml:space="preserve"> </w:t>
            </w:r>
            <w:r w:rsidRPr="00A078F9">
              <w:rPr>
                <w:rFonts w:ascii="Arial" w:hAnsi="Arial" w:cs="Arial"/>
                <w:i/>
                <w:color w:val="000000"/>
              </w:rPr>
              <w:t>(aizpildīt attiecībā uz visiem patiesajiem labuma guvējiem)</w:t>
            </w:r>
          </w:p>
        </w:tc>
      </w:tr>
      <w:tr w:rsidR="00A078F9" w:rsidRPr="00A078F9" w14:paraId="5B8EFD98" w14:textId="77777777" w:rsidTr="0014455E">
        <w:trPr>
          <w:cantSplit/>
          <w:trHeight w:val="265"/>
        </w:trPr>
        <w:tc>
          <w:tcPr>
            <w:tcW w:w="498" w:type="dxa"/>
            <w:gridSpan w:val="2"/>
            <w:vMerge w:val="restart"/>
            <w:tcBorders>
              <w:top w:val="single" w:sz="4" w:space="0" w:color="auto"/>
              <w:left w:val="single" w:sz="4" w:space="0" w:color="auto"/>
              <w:bottom w:val="nil"/>
            </w:tcBorders>
            <w:vAlign w:val="center"/>
          </w:tcPr>
          <w:p w14:paraId="7EC888E7" w14:textId="77777777" w:rsidR="00A078F9" w:rsidRPr="00A078F9" w:rsidRDefault="00A078F9" w:rsidP="00A078F9">
            <w:pPr>
              <w:widowControl/>
              <w:autoSpaceDE/>
              <w:autoSpaceDN/>
              <w:adjustRightInd/>
              <w:rPr>
                <w:rFonts w:ascii="Arial" w:hAnsi="Arial" w:cs="Arial"/>
                <w:b/>
                <w:bCs/>
                <w:color w:val="000000"/>
              </w:rPr>
            </w:pPr>
          </w:p>
        </w:tc>
        <w:tc>
          <w:tcPr>
            <w:tcW w:w="4622" w:type="dxa"/>
            <w:gridSpan w:val="3"/>
            <w:tcBorders>
              <w:top w:val="single" w:sz="4" w:space="0" w:color="auto"/>
            </w:tcBorders>
            <w:vAlign w:val="center"/>
          </w:tcPr>
          <w:p w14:paraId="6E390106" w14:textId="77777777" w:rsidR="00A078F9" w:rsidRPr="00A078F9" w:rsidRDefault="00A078F9" w:rsidP="00A078F9">
            <w:pPr>
              <w:widowControl/>
              <w:autoSpaceDE/>
              <w:autoSpaceDN/>
              <w:adjustRightInd/>
              <w:ind w:left="361" w:firstLine="14"/>
              <w:rPr>
                <w:rFonts w:ascii="Arial" w:hAnsi="Arial" w:cs="Arial"/>
                <w:color w:val="000000"/>
              </w:rPr>
            </w:pPr>
            <w:r w:rsidRPr="00A078F9">
              <w:rPr>
                <w:rFonts w:ascii="Arial" w:hAnsi="Arial" w:cs="Arial"/>
                <w:color w:val="000000"/>
              </w:rPr>
              <w:t>Vārds, uzvārds</w:t>
            </w:r>
          </w:p>
        </w:tc>
        <w:tc>
          <w:tcPr>
            <w:tcW w:w="4658" w:type="dxa"/>
            <w:tcBorders>
              <w:top w:val="single" w:sz="4" w:space="0" w:color="auto"/>
              <w:right w:val="single" w:sz="4" w:space="0" w:color="auto"/>
            </w:tcBorders>
            <w:vAlign w:val="center"/>
          </w:tcPr>
          <w:p w14:paraId="1BE92DCE" w14:textId="77777777" w:rsidR="00A078F9" w:rsidRPr="00A078F9" w:rsidRDefault="00A078F9" w:rsidP="00A078F9">
            <w:pPr>
              <w:widowControl/>
              <w:autoSpaceDE/>
              <w:autoSpaceDN/>
              <w:adjustRightInd/>
              <w:ind w:left="361" w:hanging="142"/>
              <w:rPr>
                <w:rFonts w:ascii="Arial" w:hAnsi="Arial" w:cs="Arial"/>
                <w:color w:val="000000"/>
              </w:rPr>
            </w:pPr>
          </w:p>
        </w:tc>
      </w:tr>
      <w:tr w:rsidR="00A078F9" w:rsidRPr="00A078F9" w14:paraId="43FCE10C" w14:textId="77777777" w:rsidTr="0014455E">
        <w:trPr>
          <w:cantSplit/>
          <w:trHeight w:val="283"/>
        </w:trPr>
        <w:tc>
          <w:tcPr>
            <w:tcW w:w="498" w:type="dxa"/>
            <w:gridSpan w:val="2"/>
            <w:vMerge/>
            <w:tcBorders>
              <w:left w:val="single" w:sz="4" w:space="0" w:color="auto"/>
              <w:bottom w:val="nil"/>
            </w:tcBorders>
            <w:vAlign w:val="center"/>
          </w:tcPr>
          <w:p w14:paraId="17A38E2E" w14:textId="77777777" w:rsidR="00A078F9" w:rsidRPr="00A078F9" w:rsidRDefault="00A078F9" w:rsidP="00A078F9">
            <w:pPr>
              <w:widowControl/>
              <w:autoSpaceDE/>
              <w:autoSpaceDN/>
              <w:adjustRightInd/>
              <w:rPr>
                <w:rFonts w:ascii="Arial" w:hAnsi="Arial" w:cs="Arial"/>
                <w:b/>
                <w:bCs/>
                <w:color w:val="000000"/>
              </w:rPr>
            </w:pPr>
          </w:p>
        </w:tc>
        <w:tc>
          <w:tcPr>
            <w:tcW w:w="4622" w:type="dxa"/>
            <w:gridSpan w:val="3"/>
            <w:vAlign w:val="center"/>
          </w:tcPr>
          <w:p w14:paraId="78924C01" w14:textId="77777777" w:rsidR="00A078F9" w:rsidRPr="00A078F9" w:rsidRDefault="00A078F9" w:rsidP="00A078F9">
            <w:pPr>
              <w:widowControl/>
              <w:autoSpaceDE/>
              <w:autoSpaceDN/>
              <w:adjustRightInd/>
              <w:ind w:left="361" w:firstLine="14"/>
              <w:rPr>
                <w:rFonts w:ascii="Arial" w:hAnsi="Arial" w:cs="Arial"/>
                <w:color w:val="000000"/>
              </w:rPr>
            </w:pPr>
            <w:r w:rsidRPr="00A078F9">
              <w:rPr>
                <w:rFonts w:ascii="Arial" w:hAnsi="Arial" w:cs="Arial"/>
                <w:color w:val="000000"/>
              </w:rPr>
              <w:t>Personas kods (rezidentiem)/Dzimšanas datums (nerezidentiem):</w:t>
            </w:r>
          </w:p>
        </w:tc>
        <w:tc>
          <w:tcPr>
            <w:tcW w:w="4658" w:type="dxa"/>
            <w:tcBorders>
              <w:right w:val="single" w:sz="4" w:space="0" w:color="auto"/>
            </w:tcBorders>
            <w:vAlign w:val="center"/>
          </w:tcPr>
          <w:p w14:paraId="1F7AC5A4" w14:textId="77777777" w:rsidR="00A078F9" w:rsidRPr="00A078F9" w:rsidRDefault="00A078F9" w:rsidP="00A078F9">
            <w:pPr>
              <w:widowControl/>
              <w:autoSpaceDE/>
              <w:autoSpaceDN/>
              <w:adjustRightInd/>
              <w:ind w:left="361" w:hanging="142"/>
              <w:rPr>
                <w:rFonts w:ascii="Arial" w:hAnsi="Arial" w:cs="Arial"/>
                <w:color w:val="000000"/>
              </w:rPr>
            </w:pPr>
          </w:p>
        </w:tc>
      </w:tr>
      <w:tr w:rsidR="00A078F9" w:rsidRPr="00A078F9" w14:paraId="50D34868" w14:textId="77777777" w:rsidTr="0014455E">
        <w:trPr>
          <w:cantSplit/>
          <w:trHeight w:val="277"/>
        </w:trPr>
        <w:tc>
          <w:tcPr>
            <w:tcW w:w="498" w:type="dxa"/>
            <w:gridSpan w:val="2"/>
            <w:vMerge/>
            <w:tcBorders>
              <w:left w:val="single" w:sz="4" w:space="0" w:color="auto"/>
              <w:bottom w:val="nil"/>
            </w:tcBorders>
            <w:vAlign w:val="center"/>
          </w:tcPr>
          <w:p w14:paraId="5752533D" w14:textId="77777777" w:rsidR="00A078F9" w:rsidRPr="00A078F9" w:rsidRDefault="00A078F9" w:rsidP="00A078F9">
            <w:pPr>
              <w:widowControl/>
              <w:autoSpaceDE/>
              <w:autoSpaceDN/>
              <w:adjustRightInd/>
              <w:rPr>
                <w:rFonts w:ascii="Arial" w:hAnsi="Arial" w:cs="Arial"/>
                <w:b/>
                <w:bCs/>
                <w:color w:val="000000"/>
              </w:rPr>
            </w:pPr>
          </w:p>
        </w:tc>
        <w:tc>
          <w:tcPr>
            <w:tcW w:w="4622" w:type="dxa"/>
            <w:gridSpan w:val="3"/>
            <w:vAlign w:val="center"/>
          </w:tcPr>
          <w:p w14:paraId="0C5028C0" w14:textId="77777777" w:rsidR="00A078F9" w:rsidRPr="00A078F9" w:rsidRDefault="00A078F9" w:rsidP="00A078F9">
            <w:pPr>
              <w:widowControl/>
              <w:autoSpaceDE/>
              <w:autoSpaceDN/>
              <w:adjustRightInd/>
              <w:ind w:left="361" w:firstLine="14"/>
              <w:rPr>
                <w:rFonts w:ascii="Arial" w:hAnsi="Arial" w:cs="Arial"/>
                <w:color w:val="000000"/>
              </w:rPr>
            </w:pPr>
            <w:r w:rsidRPr="00A078F9">
              <w:rPr>
                <w:rFonts w:ascii="Arial" w:hAnsi="Arial" w:cs="Arial"/>
                <w:color w:val="000000"/>
              </w:rPr>
              <w:t>Valstspiederība:</w:t>
            </w:r>
          </w:p>
        </w:tc>
        <w:tc>
          <w:tcPr>
            <w:tcW w:w="4658" w:type="dxa"/>
            <w:tcBorders>
              <w:right w:val="single" w:sz="4" w:space="0" w:color="auto"/>
            </w:tcBorders>
            <w:vAlign w:val="center"/>
          </w:tcPr>
          <w:p w14:paraId="7A37FC34" w14:textId="77777777" w:rsidR="00A078F9" w:rsidRPr="00A078F9" w:rsidRDefault="00A078F9" w:rsidP="00A078F9">
            <w:pPr>
              <w:widowControl/>
              <w:autoSpaceDE/>
              <w:autoSpaceDN/>
              <w:adjustRightInd/>
              <w:ind w:left="361" w:hanging="142"/>
              <w:rPr>
                <w:rFonts w:ascii="Arial" w:hAnsi="Arial" w:cs="Arial"/>
                <w:color w:val="000000"/>
              </w:rPr>
            </w:pPr>
          </w:p>
        </w:tc>
      </w:tr>
      <w:tr w:rsidR="00A078F9" w:rsidRPr="00A078F9" w14:paraId="33352E39" w14:textId="77777777" w:rsidTr="0014455E">
        <w:trPr>
          <w:cantSplit/>
          <w:trHeight w:val="781"/>
        </w:trPr>
        <w:tc>
          <w:tcPr>
            <w:tcW w:w="498" w:type="dxa"/>
            <w:gridSpan w:val="2"/>
            <w:vMerge/>
            <w:tcBorders>
              <w:left w:val="single" w:sz="4" w:space="0" w:color="auto"/>
              <w:bottom w:val="nil"/>
            </w:tcBorders>
            <w:vAlign w:val="center"/>
          </w:tcPr>
          <w:p w14:paraId="548D9ED0"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right w:val="single" w:sz="4" w:space="0" w:color="auto"/>
            </w:tcBorders>
            <w:vAlign w:val="center"/>
          </w:tcPr>
          <w:p w14:paraId="58127404" w14:textId="77777777" w:rsidR="00A078F9" w:rsidRPr="00A078F9" w:rsidRDefault="00A078F9" w:rsidP="00A078F9">
            <w:pPr>
              <w:widowControl/>
              <w:tabs>
                <w:tab w:val="right" w:leader="dot" w:pos="8080"/>
              </w:tabs>
              <w:autoSpaceDE/>
              <w:autoSpaceDN/>
              <w:adjustRightInd/>
              <w:ind w:left="233"/>
              <w:rPr>
                <w:rFonts w:ascii="Arial" w:hAnsi="Arial" w:cs="Arial"/>
                <w:color w:val="000000"/>
              </w:rPr>
            </w:pPr>
            <w:r w:rsidRPr="00A078F9">
              <w:rPr>
                <w:rFonts w:ascii="Arial" w:hAnsi="Arial" w:cs="Arial"/>
                <w:color w:val="000000"/>
              </w:rPr>
              <w:t>Patiesais labuma guvējs:</w:t>
            </w:r>
          </w:p>
          <w:p w14:paraId="56F9B137" w14:textId="77777777" w:rsidR="00A078F9" w:rsidRPr="00A078F9" w:rsidRDefault="00A078F9" w:rsidP="00A078F9">
            <w:pPr>
              <w:widowControl/>
              <w:tabs>
                <w:tab w:val="right" w:leader="dot" w:pos="8080"/>
              </w:tabs>
              <w:autoSpaceDE/>
              <w:autoSpaceDN/>
              <w:adjustRightInd/>
              <w:ind w:left="233"/>
              <w:rPr>
                <w:rFonts w:ascii="Arial" w:hAnsi="Arial" w:cs="Arial"/>
                <w:color w:val="000000"/>
              </w:rPr>
            </w:pPr>
            <w:r w:rsidRPr="00A078F9">
              <w:rPr>
                <w:rFonts w:ascii="Segoe UI Symbol" w:eastAsia="MS Gothic" w:hAnsi="Segoe UI Symbol" w:cs="Segoe UI Symbol"/>
                <w:color w:val="000000"/>
              </w:rPr>
              <w:t>☐</w:t>
            </w:r>
            <w:r w:rsidRPr="00A078F9">
              <w:rPr>
                <w:rFonts w:ascii="Arial" w:hAnsi="Arial" w:cs="Arial"/>
                <w:color w:val="000000"/>
              </w:rPr>
              <w:t xml:space="preserve"> Kontrolē ____% daļu/akciju </w:t>
            </w:r>
            <w:r w:rsidRPr="00A078F9">
              <w:rPr>
                <w:rFonts w:ascii="Segoe UI Symbol" w:eastAsia="MS Gothic" w:hAnsi="Segoe UI Symbol" w:cs="Segoe UI Symbol"/>
                <w:color w:val="000000"/>
              </w:rPr>
              <w:t>☐</w:t>
            </w:r>
            <w:r w:rsidRPr="00A078F9">
              <w:rPr>
                <w:rFonts w:ascii="Arial" w:hAnsi="Arial" w:cs="Arial"/>
                <w:color w:val="000000"/>
              </w:rPr>
              <w:t xml:space="preserve"> tieši </w:t>
            </w:r>
            <w:r w:rsidRPr="00A078F9">
              <w:rPr>
                <w:rFonts w:ascii="Segoe UI Symbol" w:eastAsia="MS Gothic" w:hAnsi="Segoe UI Symbol" w:cs="Segoe UI Symbol"/>
                <w:color w:val="000000"/>
              </w:rPr>
              <w:t>☐</w:t>
            </w:r>
            <w:r w:rsidRPr="00A078F9">
              <w:rPr>
                <w:rFonts w:ascii="Arial" w:hAnsi="Arial" w:cs="Arial"/>
                <w:color w:val="000000"/>
              </w:rPr>
              <w:t xml:space="preserve">netieši (norādīt netiešās kontroles veidu) </w:t>
            </w:r>
          </w:p>
          <w:p w14:paraId="44107D2C" w14:textId="77777777" w:rsidR="00A078F9" w:rsidRPr="00A078F9" w:rsidRDefault="00A078F9" w:rsidP="00A078F9">
            <w:pPr>
              <w:widowControl/>
              <w:autoSpaceDE/>
              <w:autoSpaceDN/>
              <w:adjustRightInd/>
              <w:ind w:left="233"/>
              <w:rPr>
                <w:rFonts w:ascii="Arial" w:hAnsi="Arial" w:cs="Arial"/>
                <w:color w:val="000000"/>
              </w:rPr>
            </w:pPr>
            <w:r w:rsidRPr="00A078F9">
              <w:rPr>
                <w:rFonts w:ascii="Segoe UI Symbol" w:eastAsia="MS Gothic" w:hAnsi="Segoe UI Symbol" w:cs="Segoe UI Symbol"/>
                <w:color w:val="000000"/>
              </w:rPr>
              <w:t>☐</w:t>
            </w:r>
            <w:r w:rsidRPr="00A078F9">
              <w:rPr>
                <w:rFonts w:ascii="Arial" w:hAnsi="Arial" w:cs="Arial"/>
                <w:color w:val="000000"/>
              </w:rPr>
              <w:t xml:space="preserve"> Īsteno kontroli citā veidā (norādīt)</w:t>
            </w:r>
          </w:p>
          <w:p w14:paraId="479ED3EE" w14:textId="77777777" w:rsidR="00A078F9" w:rsidRPr="00A078F9" w:rsidRDefault="00A078F9" w:rsidP="00A078F9">
            <w:pPr>
              <w:widowControl/>
              <w:autoSpaceDE/>
              <w:autoSpaceDN/>
              <w:adjustRightInd/>
              <w:ind w:left="233"/>
              <w:rPr>
                <w:rFonts w:ascii="Arial" w:hAnsi="Arial" w:cs="Arial"/>
                <w:color w:val="000000"/>
              </w:rPr>
            </w:pPr>
            <w:r w:rsidRPr="00A078F9">
              <w:rPr>
                <w:rFonts w:ascii="Segoe UI Symbol" w:eastAsia="MS Gothic" w:hAnsi="Segoe UI Symbol" w:cs="Segoe UI Symbol"/>
                <w:color w:val="000000"/>
              </w:rPr>
              <w:t>☐</w:t>
            </w:r>
            <w:r w:rsidRPr="00A078F9">
              <w:rPr>
                <w:rFonts w:ascii="Arial" w:eastAsia="MS Gothic" w:hAnsi="Arial" w:cs="Arial"/>
                <w:color w:val="000000"/>
              </w:rPr>
              <w:t xml:space="preserve"> </w:t>
            </w:r>
            <w:r w:rsidRPr="00A078F9">
              <w:rPr>
                <w:rFonts w:ascii="Arial" w:hAnsi="Arial" w:cs="Arial"/>
                <w:color w:val="000000"/>
              </w:rPr>
              <w:t>PLG nav iespējams noskaidrot, jo __ (</w:t>
            </w:r>
            <w:r w:rsidRPr="00A078F9">
              <w:rPr>
                <w:rFonts w:ascii="Arial" w:hAnsi="Arial" w:cs="Arial"/>
                <w:i/>
                <w:iCs/>
                <w:color w:val="000000"/>
              </w:rPr>
              <w:t>norādīt</w:t>
            </w:r>
            <w:r w:rsidRPr="00A078F9">
              <w:rPr>
                <w:rFonts w:ascii="Arial" w:hAnsi="Arial" w:cs="Arial"/>
                <w:color w:val="000000"/>
              </w:rPr>
              <w:t xml:space="preserve">)____ </w:t>
            </w:r>
          </w:p>
        </w:tc>
      </w:tr>
      <w:tr w:rsidR="00A078F9" w:rsidRPr="00A078F9" w14:paraId="2D227403" w14:textId="77777777" w:rsidTr="0014455E">
        <w:trPr>
          <w:cantSplit/>
          <w:trHeight w:val="167"/>
        </w:trPr>
        <w:tc>
          <w:tcPr>
            <w:tcW w:w="498" w:type="dxa"/>
            <w:gridSpan w:val="2"/>
            <w:vMerge/>
            <w:tcBorders>
              <w:left w:val="single" w:sz="4" w:space="0" w:color="auto"/>
              <w:bottom w:val="nil"/>
            </w:tcBorders>
            <w:vAlign w:val="center"/>
          </w:tcPr>
          <w:p w14:paraId="1A3B159A"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67B88711"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b/>
                <w:color w:val="000000"/>
              </w:rPr>
              <w:t>Ja patiesais labuma guvējs īsteno kontroli netieši, norādīt informāciju par personām, caur kurām šī kontrole tiek īstenota (</w:t>
            </w:r>
            <w:r w:rsidRPr="00A078F9">
              <w:rPr>
                <w:rFonts w:ascii="Arial" w:hAnsi="Arial" w:cs="Arial"/>
                <w:b/>
                <w:color w:val="000000"/>
                <w:u w:val="single"/>
              </w:rPr>
              <w:t>vai arī iesniedz īpašumtiesību struktūru</w:t>
            </w:r>
            <w:r w:rsidRPr="00A078F9">
              <w:rPr>
                <w:rFonts w:ascii="Arial" w:hAnsi="Arial" w:cs="Arial"/>
                <w:b/>
                <w:color w:val="000000"/>
              </w:rPr>
              <w:t>):</w:t>
            </w:r>
          </w:p>
        </w:tc>
      </w:tr>
      <w:tr w:rsidR="00A078F9" w:rsidRPr="00A078F9" w14:paraId="7A5D18C9" w14:textId="77777777" w:rsidTr="0014455E">
        <w:trPr>
          <w:cantSplit/>
          <w:trHeight w:val="122"/>
        </w:trPr>
        <w:tc>
          <w:tcPr>
            <w:tcW w:w="498" w:type="dxa"/>
            <w:gridSpan w:val="2"/>
            <w:vMerge/>
            <w:tcBorders>
              <w:left w:val="single" w:sz="4" w:space="0" w:color="auto"/>
              <w:bottom w:val="nil"/>
            </w:tcBorders>
            <w:vAlign w:val="center"/>
          </w:tcPr>
          <w:p w14:paraId="1DC972F4"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544BC8A4"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1. kontroles līmenis</w:t>
            </w:r>
          </w:p>
        </w:tc>
      </w:tr>
      <w:tr w:rsidR="00A078F9" w:rsidRPr="00A078F9" w14:paraId="7D5D1D8C" w14:textId="77777777" w:rsidTr="0014455E">
        <w:trPr>
          <w:cantSplit/>
          <w:trHeight w:val="77"/>
        </w:trPr>
        <w:tc>
          <w:tcPr>
            <w:tcW w:w="498" w:type="dxa"/>
            <w:gridSpan w:val="2"/>
            <w:vMerge/>
            <w:tcBorders>
              <w:left w:val="single" w:sz="4" w:space="0" w:color="auto"/>
              <w:bottom w:val="nil"/>
            </w:tcBorders>
            <w:vAlign w:val="center"/>
          </w:tcPr>
          <w:p w14:paraId="608CD5B9"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15EFFA0B"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Reģistrācijas numurs: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325837B0" w14:textId="77777777" w:rsidR="00A078F9" w:rsidRPr="00A078F9" w:rsidRDefault="00A078F9" w:rsidP="00A078F9">
            <w:pPr>
              <w:widowControl/>
              <w:autoSpaceDE/>
              <w:autoSpaceDN/>
              <w:adjustRightInd/>
              <w:rPr>
                <w:rFonts w:ascii="Arial" w:hAnsi="Arial" w:cs="Arial"/>
                <w:color w:val="000000"/>
              </w:rPr>
            </w:pPr>
          </w:p>
        </w:tc>
      </w:tr>
      <w:tr w:rsidR="00A078F9" w:rsidRPr="00A078F9" w14:paraId="174689A6" w14:textId="77777777" w:rsidTr="0014455E">
        <w:trPr>
          <w:cantSplit/>
          <w:trHeight w:val="77"/>
        </w:trPr>
        <w:tc>
          <w:tcPr>
            <w:tcW w:w="498" w:type="dxa"/>
            <w:gridSpan w:val="2"/>
            <w:vMerge/>
            <w:tcBorders>
              <w:left w:val="single" w:sz="4" w:space="0" w:color="auto"/>
              <w:bottom w:val="nil"/>
            </w:tcBorders>
            <w:vAlign w:val="center"/>
          </w:tcPr>
          <w:p w14:paraId="7843700D"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4E2EAE04"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Nosaukums: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6FD69CB4" w14:textId="77777777" w:rsidR="00A078F9" w:rsidRPr="00A078F9" w:rsidRDefault="00A078F9" w:rsidP="00A078F9">
            <w:pPr>
              <w:widowControl/>
              <w:autoSpaceDE/>
              <w:autoSpaceDN/>
              <w:adjustRightInd/>
              <w:rPr>
                <w:rFonts w:ascii="Arial" w:hAnsi="Arial" w:cs="Arial"/>
                <w:color w:val="000000"/>
              </w:rPr>
            </w:pPr>
          </w:p>
        </w:tc>
      </w:tr>
      <w:tr w:rsidR="00A078F9" w:rsidRPr="00A078F9" w14:paraId="2AE07B90" w14:textId="77777777" w:rsidTr="0014455E">
        <w:trPr>
          <w:cantSplit/>
          <w:trHeight w:val="77"/>
        </w:trPr>
        <w:tc>
          <w:tcPr>
            <w:tcW w:w="498" w:type="dxa"/>
            <w:gridSpan w:val="2"/>
            <w:vMerge/>
            <w:tcBorders>
              <w:left w:val="single" w:sz="4" w:space="0" w:color="auto"/>
              <w:bottom w:val="nil"/>
            </w:tcBorders>
            <w:vAlign w:val="center"/>
          </w:tcPr>
          <w:p w14:paraId="081B5A48"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1C633FBE"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Valsts: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26912FB8" w14:textId="77777777" w:rsidR="00A078F9" w:rsidRPr="00A078F9" w:rsidRDefault="00A078F9" w:rsidP="00A078F9">
            <w:pPr>
              <w:widowControl/>
              <w:autoSpaceDE/>
              <w:autoSpaceDN/>
              <w:adjustRightInd/>
              <w:rPr>
                <w:rFonts w:ascii="Arial" w:hAnsi="Arial" w:cs="Arial"/>
                <w:color w:val="000000"/>
              </w:rPr>
            </w:pPr>
          </w:p>
        </w:tc>
      </w:tr>
      <w:tr w:rsidR="00A078F9" w:rsidRPr="00A078F9" w14:paraId="4C2836DE" w14:textId="77777777" w:rsidTr="0014455E">
        <w:trPr>
          <w:cantSplit/>
          <w:trHeight w:val="157"/>
        </w:trPr>
        <w:tc>
          <w:tcPr>
            <w:tcW w:w="498" w:type="dxa"/>
            <w:gridSpan w:val="2"/>
            <w:vMerge/>
            <w:tcBorders>
              <w:left w:val="single" w:sz="4" w:space="0" w:color="auto"/>
              <w:bottom w:val="nil"/>
            </w:tcBorders>
            <w:vAlign w:val="center"/>
          </w:tcPr>
          <w:p w14:paraId="00F1155D"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3BCD404A"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Kontrole tiek īstenota caur Sadarbības partneri (veidlapas 1.1. punkts).</w:t>
            </w:r>
          </w:p>
        </w:tc>
      </w:tr>
      <w:tr w:rsidR="00A078F9" w:rsidRPr="00A078F9" w14:paraId="0408B11E" w14:textId="77777777" w:rsidTr="0014455E">
        <w:trPr>
          <w:cantSplit/>
          <w:trHeight w:val="275"/>
        </w:trPr>
        <w:tc>
          <w:tcPr>
            <w:tcW w:w="498" w:type="dxa"/>
            <w:gridSpan w:val="2"/>
            <w:vMerge/>
            <w:tcBorders>
              <w:left w:val="single" w:sz="4" w:space="0" w:color="auto"/>
              <w:bottom w:val="nil"/>
            </w:tcBorders>
            <w:vAlign w:val="center"/>
          </w:tcPr>
          <w:p w14:paraId="3DCDBBBD"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18A81A61" w14:textId="77777777" w:rsidR="00A078F9" w:rsidRPr="00A078F9" w:rsidRDefault="00A078F9" w:rsidP="00A078F9">
            <w:pPr>
              <w:widowControl/>
              <w:autoSpaceDE/>
              <w:autoSpaceDN/>
              <w:adjustRightInd/>
              <w:rPr>
                <w:rFonts w:ascii="Arial" w:hAnsi="Arial" w:cs="Arial"/>
                <w:color w:val="000000"/>
              </w:rPr>
            </w:pPr>
          </w:p>
        </w:tc>
      </w:tr>
      <w:tr w:rsidR="00A078F9" w:rsidRPr="00A078F9" w14:paraId="3136A3AA" w14:textId="77777777" w:rsidTr="0014455E">
        <w:trPr>
          <w:cantSplit/>
          <w:trHeight w:val="126"/>
        </w:trPr>
        <w:tc>
          <w:tcPr>
            <w:tcW w:w="498" w:type="dxa"/>
            <w:gridSpan w:val="2"/>
            <w:vMerge/>
            <w:tcBorders>
              <w:left w:val="single" w:sz="4" w:space="0" w:color="auto"/>
              <w:bottom w:val="nil"/>
            </w:tcBorders>
            <w:vAlign w:val="center"/>
          </w:tcPr>
          <w:p w14:paraId="5C7F7003"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1FF91210"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2. kontroles līmenis</w:t>
            </w:r>
          </w:p>
        </w:tc>
      </w:tr>
      <w:tr w:rsidR="00A078F9" w:rsidRPr="00A078F9" w14:paraId="690698F4" w14:textId="77777777" w:rsidTr="0014455E">
        <w:trPr>
          <w:cantSplit/>
          <w:trHeight w:val="188"/>
        </w:trPr>
        <w:tc>
          <w:tcPr>
            <w:tcW w:w="498" w:type="dxa"/>
            <w:gridSpan w:val="2"/>
            <w:vMerge/>
            <w:tcBorders>
              <w:left w:val="single" w:sz="4" w:space="0" w:color="auto"/>
              <w:bottom w:val="nil"/>
            </w:tcBorders>
            <w:vAlign w:val="center"/>
          </w:tcPr>
          <w:p w14:paraId="18317EE9"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3DDE756E"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Reģistrācijas numurs: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1A4BCD10" w14:textId="77777777" w:rsidR="00A078F9" w:rsidRPr="00A078F9" w:rsidRDefault="00A078F9" w:rsidP="00A078F9">
            <w:pPr>
              <w:widowControl/>
              <w:autoSpaceDE/>
              <w:autoSpaceDN/>
              <w:adjustRightInd/>
              <w:rPr>
                <w:rFonts w:ascii="Arial" w:hAnsi="Arial" w:cs="Arial"/>
                <w:color w:val="000000"/>
              </w:rPr>
            </w:pPr>
          </w:p>
        </w:tc>
      </w:tr>
      <w:tr w:rsidR="00A078F9" w:rsidRPr="00A078F9" w14:paraId="2FB862F4" w14:textId="77777777" w:rsidTr="0014455E">
        <w:trPr>
          <w:cantSplit/>
          <w:trHeight w:val="213"/>
        </w:trPr>
        <w:tc>
          <w:tcPr>
            <w:tcW w:w="498" w:type="dxa"/>
            <w:gridSpan w:val="2"/>
            <w:vMerge/>
            <w:tcBorders>
              <w:left w:val="single" w:sz="4" w:space="0" w:color="auto"/>
              <w:bottom w:val="nil"/>
            </w:tcBorders>
            <w:vAlign w:val="center"/>
          </w:tcPr>
          <w:p w14:paraId="3D26C70C"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13AEDB3F"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Nosaukums: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361DC918" w14:textId="77777777" w:rsidR="00A078F9" w:rsidRPr="00A078F9" w:rsidRDefault="00A078F9" w:rsidP="00A078F9">
            <w:pPr>
              <w:widowControl/>
              <w:autoSpaceDE/>
              <w:autoSpaceDN/>
              <w:adjustRightInd/>
              <w:rPr>
                <w:rFonts w:ascii="Arial" w:hAnsi="Arial" w:cs="Arial"/>
                <w:color w:val="000000"/>
              </w:rPr>
            </w:pPr>
          </w:p>
        </w:tc>
      </w:tr>
      <w:tr w:rsidR="00A078F9" w:rsidRPr="00A078F9" w14:paraId="50A118F8" w14:textId="77777777" w:rsidTr="0014455E">
        <w:trPr>
          <w:cantSplit/>
          <w:trHeight w:val="189"/>
        </w:trPr>
        <w:tc>
          <w:tcPr>
            <w:tcW w:w="498" w:type="dxa"/>
            <w:gridSpan w:val="2"/>
            <w:vMerge/>
            <w:tcBorders>
              <w:left w:val="single" w:sz="4" w:space="0" w:color="auto"/>
              <w:bottom w:val="nil"/>
            </w:tcBorders>
            <w:vAlign w:val="center"/>
          </w:tcPr>
          <w:p w14:paraId="4FB8FE2F" w14:textId="77777777" w:rsidR="00A078F9" w:rsidRPr="00A078F9" w:rsidRDefault="00A078F9" w:rsidP="00A078F9">
            <w:pPr>
              <w:widowControl/>
              <w:autoSpaceDE/>
              <w:autoSpaceDN/>
              <w:adjustRightInd/>
              <w:rPr>
                <w:rFonts w:ascii="Arial" w:hAnsi="Arial" w:cs="Arial"/>
                <w:b/>
                <w:bCs/>
                <w:color w:val="000000"/>
              </w:rPr>
            </w:pPr>
          </w:p>
        </w:tc>
        <w:tc>
          <w:tcPr>
            <w:tcW w:w="2318" w:type="dxa"/>
            <w:tcBorders>
              <w:top w:val="single" w:sz="4" w:space="0" w:color="auto"/>
              <w:bottom w:val="single" w:sz="4" w:space="0" w:color="auto"/>
              <w:right w:val="single" w:sz="4" w:space="0" w:color="auto"/>
            </w:tcBorders>
            <w:vAlign w:val="center"/>
          </w:tcPr>
          <w:p w14:paraId="06FC3F39"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Valsts:</w:t>
            </w:r>
          </w:p>
        </w:tc>
        <w:tc>
          <w:tcPr>
            <w:tcW w:w="6962" w:type="dxa"/>
            <w:gridSpan w:val="3"/>
            <w:tcBorders>
              <w:top w:val="single" w:sz="4" w:space="0" w:color="auto"/>
              <w:left w:val="single" w:sz="4" w:space="0" w:color="auto"/>
              <w:bottom w:val="single" w:sz="4" w:space="0" w:color="auto"/>
              <w:right w:val="single" w:sz="4" w:space="0" w:color="auto"/>
            </w:tcBorders>
            <w:vAlign w:val="center"/>
          </w:tcPr>
          <w:p w14:paraId="161221A3" w14:textId="77777777" w:rsidR="00A078F9" w:rsidRPr="00A078F9" w:rsidRDefault="00A078F9" w:rsidP="00A078F9">
            <w:pPr>
              <w:widowControl/>
              <w:autoSpaceDE/>
              <w:autoSpaceDN/>
              <w:adjustRightInd/>
              <w:rPr>
                <w:rFonts w:ascii="Arial" w:hAnsi="Arial" w:cs="Arial"/>
                <w:color w:val="000000"/>
              </w:rPr>
            </w:pPr>
          </w:p>
        </w:tc>
      </w:tr>
      <w:tr w:rsidR="00A078F9" w:rsidRPr="00A078F9" w14:paraId="3DA05B49" w14:textId="77777777" w:rsidTr="0014455E">
        <w:trPr>
          <w:cantSplit/>
          <w:trHeight w:val="214"/>
        </w:trPr>
        <w:tc>
          <w:tcPr>
            <w:tcW w:w="498" w:type="dxa"/>
            <w:gridSpan w:val="2"/>
            <w:vMerge/>
            <w:tcBorders>
              <w:left w:val="single" w:sz="4" w:space="0" w:color="auto"/>
              <w:bottom w:val="single" w:sz="4" w:space="0" w:color="auto"/>
            </w:tcBorders>
            <w:vAlign w:val="center"/>
          </w:tcPr>
          <w:p w14:paraId="4F47C91F"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right w:val="single" w:sz="4" w:space="0" w:color="auto"/>
            </w:tcBorders>
            <w:vAlign w:val="center"/>
          </w:tcPr>
          <w:p w14:paraId="0FFB7ABD"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Kontrole tiek īstenota caur augstāk norādīto kontroles līmeni 1.</w:t>
            </w:r>
          </w:p>
        </w:tc>
      </w:tr>
      <w:tr w:rsidR="00A078F9" w:rsidRPr="00A078F9" w14:paraId="228874CD" w14:textId="77777777" w:rsidTr="0014455E">
        <w:trPr>
          <w:cantSplit/>
          <w:trHeight w:val="214"/>
        </w:trPr>
        <w:tc>
          <w:tcPr>
            <w:tcW w:w="498" w:type="dxa"/>
            <w:gridSpan w:val="2"/>
            <w:tcBorders>
              <w:top w:val="single" w:sz="4" w:space="0" w:color="auto"/>
            </w:tcBorders>
            <w:vAlign w:val="center"/>
          </w:tcPr>
          <w:p w14:paraId="4BDAC2F4" w14:textId="77777777" w:rsidR="00A078F9" w:rsidRPr="00A078F9" w:rsidRDefault="00A078F9" w:rsidP="00A078F9">
            <w:pPr>
              <w:widowControl/>
              <w:autoSpaceDE/>
              <w:autoSpaceDN/>
              <w:adjustRightInd/>
              <w:rPr>
                <w:rFonts w:ascii="Arial" w:hAnsi="Arial" w:cs="Arial"/>
                <w:b/>
                <w:bCs/>
                <w:color w:val="000000"/>
              </w:rPr>
            </w:pPr>
          </w:p>
        </w:tc>
        <w:tc>
          <w:tcPr>
            <w:tcW w:w="9280" w:type="dxa"/>
            <w:gridSpan w:val="4"/>
            <w:tcBorders>
              <w:top w:val="single" w:sz="4" w:space="0" w:color="auto"/>
              <w:bottom w:val="single" w:sz="4" w:space="0" w:color="auto"/>
            </w:tcBorders>
            <w:vAlign w:val="center"/>
          </w:tcPr>
          <w:p w14:paraId="2275F6C4" w14:textId="77777777" w:rsidR="00A078F9" w:rsidRPr="00A078F9" w:rsidRDefault="00A078F9" w:rsidP="00A078F9">
            <w:pPr>
              <w:widowControl/>
              <w:autoSpaceDE/>
              <w:autoSpaceDN/>
              <w:adjustRightInd/>
              <w:rPr>
                <w:rFonts w:ascii="Arial" w:hAnsi="Arial" w:cs="Arial"/>
                <w:b/>
                <w:bCs/>
                <w:color w:val="000000"/>
              </w:rPr>
            </w:pPr>
            <w:r w:rsidRPr="00A078F9">
              <w:rPr>
                <w:rFonts w:ascii="Arial" w:hAnsi="Arial" w:cs="Arial"/>
                <w:b/>
                <w:bCs/>
                <w:color w:val="000000"/>
              </w:rPr>
              <w:t>Publiski pieejama vietne, kurā šīs ziņas var tikt pārbaudītas (ja tāda ir):</w:t>
            </w:r>
          </w:p>
        </w:tc>
      </w:tr>
      <w:tr w:rsidR="00A078F9" w:rsidRPr="00A078F9" w14:paraId="57183B7A" w14:textId="77777777" w:rsidTr="0014455E">
        <w:trPr>
          <w:cantSplit/>
          <w:trHeight w:val="149"/>
        </w:trPr>
        <w:tc>
          <w:tcPr>
            <w:tcW w:w="9778" w:type="dxa"/>
            <w:gridSpan w:val="6"/>
            <w:shd w:val="clear" w:color="auto" w:fill="D9D9D9"/>
            <w:vAlign w:val="center"/>
          </w:tcPr>
          <w:p w14:paraId="67F5ADC5" w14:textId="77777777" w:rsidR="00A078F9" w:rsidRPr="00A078F9" w:rsidRDefault="00A078F9" w:rsidP="00A078F9">
            <w:pPr>
              <w:widowControl/>
              <w:numPr>
                <w:ilvl w:val="0"/>
                <w:numId w:val="32"/>
              </w:numPr>
              <w:autoSpaceDE/>
              <w:autoSpaceDN/>
              <w:adjustRightInd/>
              <w:ind w:left="284" w:hanging="284"/>
              <w:rPr>
                <w:rFonts w:ascii="Arial" w:hAnsi="Arial" w:cs="Arial"/>
                <w:b/>
                <w:color w:val="000000"/>
              </w:rPr>
            </w:pPr>
            <w:r w:rsidRPr="00A078F9">
              <w:rPr>
                <w:rFonts w:ascii="Arial" w:hAnsi="Arial" w:cs="Arial"/>
                <w:b/>
                <w:color w:val="000000"/>
              </w:rPr>
              <w:t>INFORMĀCIJA PAR POLITISKI NOZĪMĪGU PERSONU</w:t>
            </w:r>
            <w:r w:rsidRPr="00A078F9">
              <w:rPr>
                <w:rFonts w:ascii="Arial" w:hAnsi="Arial" w:cs="Arial"/>
                <w:b/>
                <w:color w:val="000000"/>
                <w:vertAlign w:val="superscript"/>
              </w:rPr>
              <w:t>2)</w:t>
            </w:r>
          </w:p>
        </w:tc>
      </w:tr>
      <w:tr w:rsidR="00A078F9" w:rsidRPr="00A078F9" w14:paraId="66707863" w14:textId="77777777" w:rsidTr="0014455E">
        <w:trPr>
          <w:cantSplit/>
          <w:trHeight w:val="378"/>
        </w:trPr>
        <w:tc>
          <w:tcPr>
            <w:tcW w:w="301" w:type="dxa"/>
            <w:vAlign w:val="center"/>
          </w:tcPr>
          <w:p w14:paraId="57AE9A26" w14:textId="77777777" w:rsidR="00A078F9" w:rsidRPr="00A078F9" w:rsidRDefault="00A078F9" w:rsidP="00A078F9">
            <w:pPr>
              <w:widowControl/>
              <w:autoSpaceDE/>
              <w:autoSpaceDN/>
              <w:adjustRightInd/>
              <w:rPr>
                <w:rFonts w:ascii="Arial" w:hAnsi="Arial" w:cs="Arial"/>
                <w:b/>
                <w:bCs/>
                <w:color w:val="000000"/>
              </w:rPr>
            </w:pPr>
          </w:p>
        </w:tc>
        <w:tc>
          <w:tcPr>
            <w:tcW w:w="9477" w:type="dxa"/>
            <w:gridSpan w:val="5"/>
            <w:tcBorders>
              <w:bottom w:val="single" w:sz="2" w:space="0" w:color="808080"/>
            </w:tcBorders>
            <w:vAlign w:val="center"/>
          </w:tcPr>
          <w:p w14:paraId="605C940C" w14:textId="77777777" w:rsidR="00A078F9" w:rsidRPr="00A078F9" w:rsidRDefault="00A078F9" w:rsidP="00A078F9">
            <w:pPr>
              <w:widowControl/>
              <w:autoSpaceDE/>
              <w:autoSpaceDN/>
              <w:adjustRightInd/>
              <w:rPr>
                <w:rFonts w:ascii="Arial" w:hAnsi="Arial" w:cs="Arial"/>
                <w:color w:val="000000"/>
              </w:rPr>
            </w:pPr>
            <w:r w:rsidRPr="00A078F9">
              <w:rPr>
                <w:rFonts w:ascii="Arial" w:hAnsi="Arial" w:cs="Arial"/>
                <w:color w:val="000000"/>
              </w:rPr>
              <w:t>Patiesais labuma guvējs vai valdes/padomes loceklis ir politiski nozīmīga persona, politiski nozīmīgas personas ģimenes loceklis vai ar politiski nozīmīgu personu cieši saistīta persona (NILLTPFL izpratnē):</w:t>
            </w:r>
          </w:p>
          <w:p w14:paraId="5AA86DF2"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Segoe UI Symbol" w:eastAsia="MS Gothic" w:hAnsi="Segoe UI Symbol" w:cs="Segoe UI Symbol"/>
                <w:color w:val="000000"/>
              </w:rPr>
              <w:t>☐</w:t>
            </w:r>
            <w:r w:rsidRPr="00A078F9">
              <w:rPr>
                <w:rFonts w:ascii="Arial" w:eastAsia="MS Gothic" w:hAnsi="Arial" w:cs="Arial"/>
                <w:color w:val="000000"/>
              </w:rPr>
              <w:t xml:space="preserve"> Jā    </w:t>
            </w:r>
          </w:p>
          <w:p w14:paraId="0A8EB1BD"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Arial" w:eastAsia="MS Gothic" w:hAnsi="Arial" w:cs="Arial"/>
                <w:color w:val="000000"/>
              </w:rPr>
              <w:t>Ja atbilde ir "Jā", lūdzu, norādīt šādās ziņas:</w:t>
            </w:r>
          </w:p>
          <w:p w14:paraId="1F454474" w14:textId="77777777" w:rsidR="00A078F9" w:rsidRPr="00A078F9" w:rsidRDefault="00A078F9" w:rsidP="00A078F9">
            <w:pPr>
              <w:widowControl/>
              <w:autoSpaceDE/>
              <w:autoSpaceDN/>
              <w:adjustRightInd/>
              <w:ind w:left="89"/>
              <w:rPr>
                <w:rFonts w:ascii="Arial" w:eastAsia="MS Gothic" w:hAnsi="Arial" w:cs="Arial"/>
                <w:color w:val="000000"/>
              </w:rPr>
            </w:pPr>
          </w:p>
          <w:p w14:paraId="3F5FD0BC"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Arial" w:eastAsia="MS Gothic" w:hAnsi="Arial" w:cs="Arial"/>
                <w:color w:val="000000"/>
              </w:rPr>
              <w:t>Vārds, uzvārds: ____________________</w:t>
            </w:r>
          </w:p>
          <w:p w14:paraId="59D797C8"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Arial" w:eastAsia="MS Gothic" w:hAnsi="Arial" w:cs="Arial"/>
                <w:color w:val="000000"/>
              </w:rPr>
              <w:t>Pastāvīgā dzīvesvietas valsts: __________________</w:t>
            </w:r>
          </w:p>
          <w:p w14:paraId="3EE6CB8B"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Arial" w:eastAsia="MS Gothic" w:hAnsi="Arial" w:cs="Arial"/>
                <w:color w:val="000000"/>
              </w:rPr>
              <w:t>Iestāde, kurā persona strādā: __________________</w:t>
            </w:r>
          </w:p>
          <w:p w14:paraId="371B5EF3" w14:textId="77777777" w:rsidR="00A078F9" w:rsidRPr="00A078F9" w:rsidRDefault="00A078F9" w:rsidP="00A078F9">
            <w:pPr>
              <w:widowControl/>
              <w:autoSpaceDE/>
              <w:autoSpaceDN/>
              <w:adjustRightInd/>
              <w:ind w:left="89"/>
              <w:rPr>
                <w:rFonts w:ascii="Arial" w:eastAsia="MS Gothic" w:hAnsi="Arial" w:cs="Arial"/>
                <w:color w:val="000000"/>
              </w:rPr>
            </w:pPr>
            <w:r w:rsidRPr="00A078F9">
              <w:rPr>
                <w:rFonts w:ascii="Arial" w:eastAsia="MS Gothic" w:hAnsi="Arial" w:cs="Arial"/>
                <w:color w:val="000000"/>
              </w:rPr>
              <w:t>Ieņemamais amats: ______________________</w:t>
            </w:r>
          </w:p>
          <w:p w14:paraId="301666BF" w14:textId="77777777" w:rsidR="00A078F9" w:rsidRPr="00A078F9" w:rsidRDefault="00A078F9" w:rsidP="00A078F9">
            <w:pPr>
              <w:widowControl/>
              <w:autoSpaceDE/>
              <w:autoSpaceDN/>
              <w:adjustRightInd/>
              <w:ind w:left="89"/>
              <w:rPr>
                <w:rFonts w:ascii="Arial" w:hAnsi="Arial" w:cs="Arial"/>
                <w:color w:val="000000"/>
              </w:rPr>
            </w:pPr>
            <w:r w:rsidRPr="00A078F9">
              <w:rPr>
                <w:rFonts w:ascii="Segoe UI Symbol" w:eastAsia="MS Gothic" w:hAnsi="Segoe UI Symbol" w:cs="Segoe UI Symbol"/>
                <w:color w:val="000000"/>
              </w:rPr>
              <w:t>☐</w:t>
            </w:r>
            <w:r w:rsidRPr="00A078F9">
              <w:rPr>
                <w:rFonts w:ascii="Arial" w:eastAsia="MS Gothic" w:hAnsi="Arial" w:cs="Arial"/>
                <w:color w:val="000000"/>
              </w:rPr>
              <w:t xml:space="preserve"> Nē</w:t>
            </w:r>
          </w:p>
        </w:tc>
      </w:tr>
    </w:tbl>
    <w:p w14:paraId="03C7675A" w14:textId="77777777" w:rsidR="00A078F9" w:rsidRPr="00A078F9" w:rsidRDefault="00A078F9" w:rsidP="00A078F9">
      <w:pPr>
        <w:widowControl/>
        <w:tabs>
          <w:tab w:val="left" w:leader="dot" w:pos="0"/>
          <w:tab w:val="left" w:pos="6946"/>
        </w:tabs>
        <w:autoSpaceDE/>
        <w:autoSpaceDN/>
        <w:adjustRightInd/>
        <w:ind w:right="-144"/>
        <w:rPr>
          <w:rFonts w:ascii="Arial" w:hAnsi="Arial" w:cs="Arial"/>
          <w:color w:val="000000"/>
          <w:szCs w:val="24"/>
        </w:rPr>
      </w:pPr>
    </w:p>
    <w:p w14:paraId="13D4A511" w14:textId="0D29C8A4" w:rsidR="00A078F9" w:rsidRPr="00A078F9" w:rsidRDefault="00A078F9" w:rsidP="00A078F9">
      <w:pPr>
        <w:widowControl/>
        <w:tabs>
          <w:tab w:val="left" w:leader="dot" w:pos="0"/>
          <w:tab w:val="left" w:pos="6946"/>
        </w:tabs>
        <w:autoSpaceDE/>
        <w:autoSpaceDN/>
        <w:adjustRightInd/>
        <w:ind w:right="-144"/>
        <w:rPr>
          <w:rFonts w:ascii="Arial" w:hAnsi="Arial" w:cs="Arial"/>
          <w:b/>
          <w:bCs/>
          <w:color w:val="000000"/>
          <w:sz w:val="16"/>
          <w:szCs w:val="16"/>
        </w:rPr>
      </w:pPr>
      <w:r w:rsidRPr="00A078F9">
        <w:rPr>
          <w:rFonts w:ascii="Arial" w:hAnsi="Arial" w:cs="Arial"/>
          <w:b/>
          <w:bCs/>
          <w:color w:val="000000"/>
          <w:sz w:val="16"/>
          <w:szCs w:val="16"/>
        </w:rPr>
        <w:t xml:space="preserve">Lūdzu, ņemiet vērā, ka gadījumā, ja pieprasītā informācija netiek sniegta, vai arī tiek sniegta nepilnīga vai maldinoša informācija, </w:t>
      </w:r>
      <w:r w:rsidR="006D030A">
        <w:rPr>
          <w:rFonts w:ascii="Arial" w:hAnsi="Arial" w:cs="Arial"/>
          <w:b/>
          <w:bCs/>
          <w:color w:val="000000"/>
          <w:sz w:val="16"/>
          <w:szCs w:val="16"/>
        </w:rPr>
        <w:t>SIA</w:t>
      </w:r>
      <w:r w:rsidRPr="00A078F9">
        <w:rPr>
          <w:rFonts w:ascii="Arial" w:hAnsi="Arial" w:cs="Arial"/>
          <w:b/>
          <w:bCs/>
          <w:color w:val="000000"/>
          <w:sz w:val="16"/>
          <w:szCs w:val="16"/>
        </w:rPr>
        <w:t xml:space="preserve"> "</w:t>
      </w:r>
      <w:r w:rsidR="006D030A">
        <w:rPr>
          <w:rFonts w:ascii="Arial" w:hAnsi="Arial" w:cs="Arial"/>
          <w:b/>
          <w:bCs/>
          <w:color w:val="000000"/>
          <w:sz w:val="16"/>
          <w:szCs w:val="16"/>
        </w:rPr>
        <w:t xml:space="preserve">Rīgas </w:t>
      </w:r>
      <w:proofErr w:type="spellStart"/>
      <w:r w:rsidR="006D030A">
        <w:rPr>
          <w:rFonts w:ascii="Arial" w:hAnsi="Arial" w:cs="Arial"/>
          <w:b/>
          <w:bCs/>
          <w:color w:val="000000"/>
          <w:sz w:val="16"/>
          <w:szCs w:val="16"/>
        </w:rPr>
        <w:t>BioEnerģija</w:t>
      </w:r>
      <w:proofErr w:type="spellEnd"/>
      <w:r w:rsidRPr="00A078F9">
        <w:rPr>
          <w:rFonts w:ascii="Arial" w:hAnsi="Arial" w:cs="Arial"/>
          <w:b/>
          <w:bCs/>
          <w:color w:val="000000"/>
          <w:sz w:val="16"/>
          <w:szCs w:val="16"/>
        </w:rPr>
        <w:t>" ir tiesības neslēgt līgumu un/vai vienpusēji atkāpties no jau noslēgta līguma. Par apzinātu nepatiesu ziņu sniegšanu par līdzekļu piederību un patieso labuma guvēju ir paredzēta kriminālatbildība.</w:t>
      </w:r>
    </w:p>
    <w:p w14:paraId="5FCD2795" w14:textId="77777777" w:rsidR="00A078F9" w:rsidRPr="00A078F9" w:rsidRDefault="00A078F9" w:rsidP="00A078F9">
      <w:pPr>
        <w:widowControl/>
        <w:autoSpaceDE/>
        <w:autoSpaceDN/>
        <w:adjustRightInd/>
        <w:ind w:right="-142"/>
        <w:rPr>
          <w:rFonts w:ascii="Arial" w:hAnsi="Arial" w:cs="Arial"/>
          <w:b/>
          <w:bCs/>
          <w:color w:val="000000"/>
          <w:sz w:val="16"/>
          <w:szCs w:val="16"/>
        </w:rPr>
      </w:pPr>
      <w:r w:rsidRPr="00A078F9">
        <w:rPr>
          <w:rFonts w:ascii="Arial" w:hAnsi="Arial" w:cs="Arial"/>
          <w:b/>
          <w:bCs/>
          <w:color w:val="000000"/>
          <w:sz w:val="16"/>
          <w:szCs w:val="16"/>
        </w:rPr>
        <w:t xml:space="preserve">Ar šo SADARBĪBAS PARTNERIS apliecina, ka ir tiesīgs parakstīt šo dokumentu un: </w:t>
      </w:r>
    </w:p>
    <w:p w14:paraId="5C7477FD" w14:textId="77777777" w:rsidR="00A078F9" w:rsidRPr="00A078F9" w:rsidRDefault="00A078F9" w:rsidP="00A078F9">
      <w:pPr>
        <w:widowControl/>
        <w:numPr>
          <w:ilvl w:val="0"/>
          <w:numId w:val="33"/>
        </w:numPr>
        <w:overflowPunct w:val="0"/>
        <w:autoSpaceDE/>
        <w:autoSpaceDN/>
        <w:adjustRightInd/>
        <w:ind w:right="-142"/>
        <w:jc w:val="both"/>
        <w:textAlignment w:val="baseline"/>
        <w:rPr>
          <w:rFonts w:ascii="Arial" w:hAnsi="Arial" w:cs="Arial"/>
          <w:b/>
          <w:bCs/>
          <w:color w:val="000000"/>
          <w:sz w:val="16"/>
          <w:szCs w:val="16"/>
        </w:rPr>
      </w:pPr>
      <w:r w:rsidRPr="00A078F9">
        <w:rPr>
          <w:rFonts w:ascii="Arial" w:hAnsi="Arial" w:cs="Arial"/>
          <w:b/>
          <w:bCs/>
          <w:color w:val="000000"/>
          <w:sz w:val="16"/>
          <w:szCs w:val="16"/>
        </w:rPr>
        <w:t>Parakstot šo anketu, sadarbības partneris apliecina, ka ne sadarbības partneris, ne tā patiesais labuma guvējs (ja tāds ir) nav Apvienoto Nāciju Organizācijas, Eiropas Savienības, citas starptautiskas organizācijas, kuras dalībvalsts ir Latvija, Latvijas Republikas, Eiropas Savienības un  Ziemeļatlantijas līguma organizācijas dalībvalsts noteikto sankciju subjekti.</w:t>
      </w:r>
    </w:p>
    <w:p w14:paraId="7B2BFE39" w14:textId="77777777" w:rsidR="00A078F9" w:rsidRPr="00A078F9" w:rsidRDefault="00A078F9" w:rsidP="00A078F9">
      <w:pPr>
        <w:widowControl/>
        <w:numPr>
          <w:ilvl w:val="0"/>
          <w:numId w:val="33"/>
        </w:numPr>
        <w:overflowPunct w:val="0"/>
        <w:autoSpaceDE/>
        <w:autoSpaceDN/>
        <w:adjustRightInd/>
        <w:ind w:right="-142"/>
        <w:jc w:val="both"/>
        <w:textAlignment w:val="baseline"/>
        <w:rPr>
          <w:rFonts w:ascii="Arial" w:hAnsi="Arial" w:cs="Arial"/>
          <w:b/>
          <w:bCs/>
          <w:color w:val="000000"/>
          <w:sz w:val="16"/>
          <w:szCs w:val="16"/>
        </w:rPr>
      </w:pPr>
      <w:r w:rsidRPr="00A078F9">
        <w:rPr>
          <w:rFonts w:ascii="Arial" w:hAnsi="Arial" w:cs="Arial"/>
          <w:b/>
          <w:bCs/>
          <w:color w:val="000000"/>
          <w:sz w:val="16"/>
          <w:szCs w:val="16"/>
        </w:rPr>
        <w:t>Parakstot šo anketu, apliecinu, ka ne pret sadarbības partneri, ne tā patieso labuma guvēju nav uzsākts kriminālprocess un ne sadarbības partneris, ne tā patiesais labuma guvējs nav notiesāts par noziedzīgi iegūtu līdzekļu legalizāciju vai terorisma finansēšanu.</w:t>
      </w:r>
    </w:p>
    <w:p w14:paraId="61C4BE53" w14:textId="7ECFC176" w:rsidR="00A078F9" w:rsidRPr="00A078F9" w:rsidRDefault="00A078F9" w:rsidP="00A078F9">
      <w:pPr>
        <w:widowControl/>
        <w:numPr>
          <w:ilvl w:val="0"/>
          <w:numId w:val="33"/>
        </w:numPr>
        <w:overflowPunct w:val="0"/>
        <w:autoSpaceDE/>
        <w:autoSpaceDN/>
        <w:adjustRightInd/>
        <w:ind w:right="-142"/>
        <w:jc w:val="both"/>
        <w:textAlignment w:val="baseline"/>
        <w:rPr>
          <w:rFonts w:ascii="Arial" w:hAnsi="Arial" w:cs="Arial"/>
          <w:b/>
          <w:bCs/>
          <w:color w:val="000000"/>
          <w:sz w:val="16"/>
          <w:szCs w:val="16"/>
        </w:rPr>
      </w:pPr>
      <w:r w:rsidRPr="00A078F9">
        <w:rPr>
          <w:rFonts w:ascii="Arial" w:hAnsi="Arial" w:cs="Arial"/>
          <w:b/>
          <w:bCs/>
          <w:color w:val="000000"/>
          <w:sz w:val="16"/>
          <w:szCs w:val="16"/>
        </w:rPr>
        <w:t xml:space="preserve">Parakstot šo anketu, sadarbības partneris apliecina, ka visa šajā veidlapā sniegtā informācija ir pilnīga un patiesa. Sadarbības partneris apņemas nekavējoties, bet ne vēlāk kā 5 (piecu) dienu laikā no izmaiņu rašanās brīža, paziņot </w:t>
      </w:r>
      <w:r w:rsidR="006D030A">
        <w:rPr>
          <w:rFonts w:ascii="Arial" w:hAnsi="Arial" w:cs="Arial"/>
          <w:b/>
          <w:bCs/>
          <w:color w:val="000000"/>
          <w:sz w:val="16"/>
          <w:szCs w:val="16"/>
        </w:rPr>
        <w:t>SIA</w:t>
      </w:r>
      <w:r w:rsidR="006D030A" w:rsidRPr="00A078F9">
        <w:rPr>
          <w:rFonts w:ascii="Arial" w:hAnsi="Arial" w:cs="Arial"/>
          <w:b/>
          <w:bCs/>
          <w:color w:val="000000"/>
          <w:sz w:val="16"/>
          <w:szCs w:val="16"/>
        </w:rPr>
        <w:t xml:space="preserve"> "</w:t>
      </w:r>
      <w:r w:rsidR="006D030A">
        <w:rPr>
          <w:rFonts w:ascii="Arial" w:hAnsi="Arial" w:cs="Arial"/>
          <w:b/>
          <w:bCs/>
          <w:color w:val="000000"/>
          <w:sz w:val="16"/>
          <w:szCs w:val="16"/>
        </w:rPr>
        <w:t xml:space="preserve">Rīgas </w:t>
      </w:r>
      <w:proofErr w:type="spellStart"/>
      <w:r w:rsidR="006D030A">
        <w:rPr>
          <w:rFonts w:ascii="Arial" w:hAnsi="Arial" w:cs="Arial"/>
          <w:b/>
          <w:bCs/>
          <w:color w:val="000000"/>
          <w:sz w:val="16"/>
          <w:szCs w:val="16"/>
        </w:rPr>
        <w:t>BioEnerģija</w:t>
      </w:r>
      <w:proofErr w:type="spellEnd"/>
      <w:r w:rsidR="006D030A" w:rsidRPr="00A078F9">
        <w:rPr>
          <w:rFonts w:ascii="Arial" w:hAnsi="Arial" w:cs="Arial"/>
          <w:b/>
          <w:bCs/>
          <w:color w:val="000000"/>
          <w:sz w:val="16"/>
          <w:szCs w:val="16"/>
        </w:rPr>
        <w:t xml:space="preserve">" </w:t>
      </w:r>
      <w:r w:rsidRPr="00A078F9">
        <w:rPr>
          <w:rFonts w:ascii="Arial" w:hAnsi="Arial" w:cs="Arial"/>
          <w:b/>
          <w:bCs/>
          <w:color w:val="000000"/>
          <w:sz w:val="16"/>
          <w:szCs w:val="16"/>
        </w:rPr>
        <w:t xml:space="preserve">par jebkurām šajā veidlapā minēto datu izmaiņām. </w:t>
      </w:r>
    </w:p>
    <w:p w14:paraId="53C66C77" w14:textId="77777777" w:rsidR="00A078F9" w:rsidRPr="00A078F9" w:rsidRDefault="00A078F9" w:rsidP="00A078F9">
      <w:pPr>
        <w:widowControl/>
        <w:tabs>
          <w:tab w:val="left" w:leader="dot" w:pos="0"/>
          <w:tab w:val="left" w:pos="6946"/>
        </w:tabs>
        <w:autoSpaceDE/>
        <w:autoSpaceDN/>
        <w:adjustRightInd/>
        <w:ind w:right="-144" w:firstLine="48"/>
        <w:rPr>
          <w:rFonts w:ascii="Arial" w:hAnsi="Arial" w:cs="Arial"/>
          <w:color w:val="000000"/>
          <w:sz w:val="16"/>
          <w:szCs w:val="16"/>
        </w:rPr>
      </w:pPr>
    </w:p>
    <w:tbl>
      <w:tblPr>
        <w:tblW w:w="9237" w:type="dxa"/>
        <w:tblLook w:val="04A0" w:firstRow="1" w:lastRow="0" w:firstColumn="1" w:lastColumn="0" w:noHBand="0" w:noVBand="1"/>
      </w:tblPr>
      <w:tblGrid>
        <w:gridCol w:w="5632"/>
        <w:gridCol w:w="3605"/>
      </w:tblGrid>
      <w:tr w:rsidR="00A078F9" w:rsidRPr="00A078F9" w14:paraId="0ACC8544" w14:textId="77777777" w:rsidTr="0014455E">
        <w:trPr>
          <w:trHeight w:val="80"/>
        </w:trPr>
        <w:tc>
          <w:tcPr>
            <w:tcW w:w="5632" w:type="dxa"/>
          </w:tcPr>
          <w:p w14:paraId="7E3BE3CC"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r w:rsidRPr="00A078F9">
              <w:rPr>
                <w:rFonts w:ascii="Arial" w:hAnsi="Arial" w:cs="Arial"/>
                <w:color w:val="000000"/>
                <w:sz w:val="16"/>
                <w:szCs w:val="16"/>
              </w:rPr>
              <w:t>Sadarbības partneris:</w:t>
            </w:r>
          </w:p>
          <w:p w14:paraId="5A9F0FC1"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r w:rsidRPr="00A078F9">
              <w:rPr>
                <w:rFonts w:ascii="Arial" w:hAnsi="Arial" w:cs="Arial"/>
                <w:color w:val="000000"/>
                <w:sz w:val="16"/>
                <w:szCs w:val="16"/>
              </w:rPr>
              <w:t>_________________________________</w:t>
            </w:r>
          </w:p>
          <w:p w14:paraId="232C48B0"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r w:rsidRPr="00A078F9">
              <w:rPr>
                <w:rFonts w:ascii="Arial" w:hAnsi="Arial" w:cs="Arial"/>
                <w:color w:val="000000"/>
                <w:sz w:val="16"/>
                <w:szCs w:val="16"/>
              </w:rPr>
              <w:t>[vārds, uzvārds un paraksts]</w:t>
            </w:r>
          </w:p>
        </w:tc>
        <w:tc>
          <w:tcPr>
            <w:tcW w:w="3605" w:type="dxa"/>
          </w:tcPr>
          <w:p w14:paraId="74ED5F27"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r w:rsidRPr="00A078F9">
              <w:rPr>
                <w:rFonts w:ascii="Arial" w:hAnsi="Arial" w:cs="Arial"/>
                <w:color w:val="000000"/>
                <w:sz w:val="16"/>
                <w:szCs w:val="16"/>
              </w:rPr>
              <w:t>Datums: ______________________</w:t>
            </w:r>
          </w:p>
          <w:p w14:paraId="5168457E"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p>
          <w:p w14:paraId="283EC306" w14:textId="77777777" w:rsidR="00A078F9" w:rsidRPr="00A078F9" w:rsidRDefault="00A078F9" w:rsidP="00A078F9">
            <w:pPr>
              <w:widowControl/>
              <w:tabs>
                <w:tab w:val="left" w:leader="dot" w:pos="0"/>
                <w:tab w:val="left" w:pos="6946"/>
              </w:tabs>
              <w:autoSpaceDE/>
              <w:autoSpaceDN/>
              <w:adjustRightInd/>
              <w:rPr>
                <w:rFonts w:ascii="Arial" w:hAnsi="Arial" w:cs="Arial"/>
                <w:color w:val="000000"/>
                <w:sz w:val="16"/>
                <w:szCs w:val="16"/>
              </w:rPr>
            </w:pPr>
            <w:r w:rsidRPr="00A078F9">
              <w:rPr>
                <w:rFonts w:ascii="Arial" w:hAnsi="Arial" w:cs="Arial"/>
                <w:color w:val="000000"/>
                <w:sz w:val="16"/>
                <w:szCs w:val="16"/>
              </w:rPr>
              <w:t>Vieta:   _______________________</w:t>
            </w:r>
          </w:p>
        </w:tc>
      </w:tr>
    </w:tbl>
    <w:p w14:paraId="63212B23" w14:textId="77777777" w:rsidR="00A078F9" w:rsidRPr="00A078F9" w:rsidRDefault="00A078F9" w:rsidP="00A078F9">
      <w:pPr>
        <w:widowControl/>
        <w:autoSpaceDE/>
        <w:autoSpaceDN/>
        <w:adjustRightInd/>
        <w:jc w:val="both"/>
        <w:rPr>
          <w:rFonts w:ascii="Arial" w:hAnsi="Arial" w:cs="Arial"/>
          <w:b/>
          <w:bCs/>
          <w:color w:val="000000"/>
          <w:sz w:val="16"/>
          <w:szCs w:val="16"/>
        </w:rPr>
      </w:pPr>
    </w:p>
    <w:p w14:paraId="0A80C8B7" w14:textId="77777777" w:rsidR="00A078F9" w:rsidRPr="00A078F9" w:rsidRDefault="00A078F9" w:rsidP="00A078F9">
      <w:pPr>
        <w:widowControl/>
        <w:autoSpaceDE/>
        <w:autoSpaceDN/>
        <w:adjustRightInd/>
        <w:jc w:val="both"/>
        <w:rPr>
          <w:rFonts w:ascii="Arial" w:hAnsi="Arial" w:cs="Arial"/>
          <w:b/>
          <w:bCs/>
          <w:color w:val="000000"/>
          <w:sz w:val="16"/>
          <w:szCs w:val="16"/>
        </w:rPr>
      </w:pPr>
      <w:r w:rsidRPr="00A078F9">
        <w:rPr>
          <w:rFonts w:ascii="Arial" w:hAnsi="Arial" w:cs="Arial"/>
          <w:b/>
          <w:bCs/>
          <w:color w:val="000000"/>
          <w:sz w:val="16"/>
          <w:szCs w:val="16"/>
        </w:rPr>
        <w:t>Piezīme NILLTFPNL izpratnē:</w:t>
      </w:r>
    </w:p>
    <w:p w14:paraId="09A0D6A5" w14:textId="77777777" w:rsidR="00A078F9" w:rsidRPr="00A078F9" w:rsidRDefault="00A078F9" w:rsidP="00A078F9">
      <w:pPr>
        <w:widowControl/>
        <w:autoSpaceDE/>
        <w:autoSpaceDN/>
        <w:adjustRightInd/>
        <w:ind w:left="567" w:hanging="210"/>
        <w:jc w:val="both"/>
        <w:rPr>
          <w:rFonts w:ascii="Arial" w:hAnsi="Arial" w:cs="Arial"/>
          <w:color w:val="000000"/>
          <w:sz w:val="16"/>
          <w:szCs w:val="16"/>
        </w:rPr>
      </w:pPr>
      <w:r w:rsidRPr="00A078F9">
        <w:rPr>
          <w:rFonts w:ascii="Arial" w:hAnsi="Arial" w:cs="Arial"/>
          <w:b/>
          <w:bCs/>
          <w:color w:val="000000"/>
          <w:sz w:val="16"/>
          <w:szCs w:val="16"/>
        </w:rPr>
        <w:t>1)</w:t>
      </w:r>
      <w:r w:rsidRPr="00A078F9">
        <w:rPr>
          <w:rFonts w:ascii="Arial" w:hAnsi="Arial" w:cs="Arial"/>
          <w:b/>
          <w:bCs/>
          <w:color w:val="000000"/>
          <w:sz w:val="16"/>
          <w:szCs w:val="16"/>
        </w:rPr>
        <w:tab/>
        <w:t xml:space="preserve">PLG/Patiesā labuma guvējs </w:t>
      </w:r>
      <w:r w:rsidRPr="00A078F9">
        <w:rPr>
          <w:rFonts w:ascii="Arial" w:hAnsi="Arial" w:cs="Arial"/>
          <w:color w:val="000000"/>
          <w:sz w:val="16"/>
          <w:szCs w:val="16"/>
        </w:rPr>
        <w:t xml:space="preserve"> - fiziska persona, kura ir klienta* – juridiskās personas – īpašnieks vai kura kontrolē klientu*, vai kuras vārdā, labā interesēs tiek nodibinātas darījuma attiecības vai tiek veikts gadījuma rakstura darījums, un tā ir vismaz: a) attiecībā uz juridiskajām personām – fiziskā persona, kurai tiešas vai netiešas līdzdalības veidā pieder vairāk nekā 25 procenti no juridiskās personas kapitāla daļām vai balsstiesīgajām akcijām vai kura to tiešā vai netiešā veidā kontrolē; b) attiecībā uz juridiskiem veidojumiem – fiziska persona, kurai pieder vai kuras interesēs ir izveidota vai darbojas juridisks veidojums vai kura tiešā vai netiešā veidā īsteno kontroli pār to, tostarp, kura ir šāda veidojuma dibinātājs, pilnvarnieks vai pārraudzītājs (pārvaldnieks).</w:t>
      </w:r>
    </w:p>
    <w:p w14:paraId="7A573A53" w14:textId="77777777" w:rsidR="00A078F9" w:rsidRPr="00A078F9" w:rsidRDefault="00A078F9" w:rsidP="00A078F9">
      <w:pPr>
        <w:widowControl/>
        <w:autoSpaceDE/>
        <w:autoSpaceDN/>
        <w:adjustRightInd/>
        <w:ind w:left="567" w:hanging="210"/>
        <w:jc w:val="both"/>
        <w:rPr>
          <w:rFonts w:ascii="Arial" w:hAnsi="Arial" w:cs="Arial"/>
          <w:color w:val="000000"/>
          <w:sz w:val="16"/>
          <w:szCs w:val="16"/>
        </w:rPr>
      </w:pPr>
      <w:r w:rsidRPr="00A078F9">
        <w:rPr>
          <w:rFonts w:ascii="Arial" w:hAnsi="Arial" w:cs="Arial"/>
          <w:b/>
          <w:bCs/>
          <w:color w:val="000000"/>
          <w:sz w:val="16"/>
          <w:szCs w:val="16"/>
        </w:rPr>
        <w:t>2)</w:t>
      </w:r>
      <w:r w:rsidRPr="00A078F9">
        <w:rPr>
          <w:rFonts w:ascii="Arial" w:hAnsi="Arial" w:cs="Arial"/>
          <w:b/>
          <w:bCs/>
          <w:color w:val="000000"/>
          <w:sz w:val="16"/>
          <w:szCs w:val="16"/>
        </w:rPr>
        <w:tab/>
        <w:t xml:space="preserve">PNP/Politiski nozīmīga persona </w:t>
      </w:r>
      <w:r w:rsidRPr="00A078F9">
        <w:rPr>
          <w:rFonts w:ascii="Arial" w:hAnsi="Arial" w:cs="Arial"/>
          <w:color w:val="000000"/>
          <w:sz w:val="16"/>
          <w:szCs w:val="16"/>
        </w:rPr>
        <w:t>–</w:t>
      </w:r>
      <w:r w:rsidRPr="00A078F9">
        <w:rPr>
          <w:rFonts w:ascii="Arial" w:hAnsi="Arial" w:cs="Arial"/>
          <w:b/>
          <w:bCs/>
          <w:color w:val="000000"/>
          <w:sz w:val="16"/>
          <w:szCs w:val="16"/>
        </w:rPr>
        <w:t xml:space="preserve"> </w:t>
      </w:r>
      <w:r w:rsidRPr="00A078F9">
        <w:rPr>
          <w:rFonts w:ascii="Arial" w:hAnsi="Arial" w:cs="Arial"/>
          <w:color w:val="000000"/>
          <w:sz w:val="16"/>
          <w:szCs w:val="16"/>
        </w:rPr>
        <w:t>persona, kura Latvijas Republikā, citā dalībvalstī vai trešajā valstī ieņem vai ir ieņēmusi nozīmīgu publisku amatu, tai skaitā, valsts varas augstākā amatpersona, valsts administratīvās vienības (pašvaldības) vadītājs, valdības vadītājs, ministrs (ministra vietnieks vai ministra vietnieka vietnieks, ja attiecīgajā valstī ir šāds amats), valsts sekretārs vai cita augsta līmeņa amatpersona valdībā vai valsts administratīvajā vienībā (pašvaldībā), parlamenta deputāts vai līdzīgas likumdošanas struktūras loceklis, politiskās partijas vadības struktūras (valdes) loceklis, konstitucionālās tiesas, augstākās tiesas vai cita līmeņa tiesas tiesnesis (tiesu institūcijas loceklis), augstākās revīzijas (audita) iestādes padomes vai valdes loceklis, centrālās bankas padomes vai valdes loceklis, vēstnieks, pilnvarotais lietvedi, bruņoto spēku augstākais virsnieks, valsts kapitālsabiedrības padomes vai valdes loceklis, starptautiskas organizācijas vadītājs (direktors, direktora vietnieks)  un valdes loceklis vai persona, kas šajā organizācijā ieņem līdzvērtīgu amatu.</w:t>
      </w:r>
    </w:p>
    <w:p w14:paraId="7F657FCE" w14:textId="77777777" w:rsidR="00A078F9" w:rsidRPr="00A078F9" w:rsidRDefault="00A078F9" w:rsidP="00A078F9">
      <w:pPr>
        <w:widowControl/>
        <w:autoSpaceDE/>
        <w:autoSpaceDN/>
        <w:adjustRightInd/>
        <w:ind w:left="357"/>
        <w:jc w:val="both"/>
        <w:rPr>
          <w:rFonts w:ascii="Arial" w:hAnsi="Arial" w:cs="Arial"/>
          <w:color w:val="000000"/>
          <w:sz w:val="16"/>
          <w:szCs w:val="16"/>
        </w:rPr>
      </w:pPr>
      <w:r w:rsidRPr="00A078F9">
        <w:rPr>
          <w:rFonts w:ascii="Arial" w:hAnsi="Arial" w:cs="Arial"/>
          <w:color w:val="000000"/>
          <w:sz w:val="16"/>
          <w:szCs w:val="16"/>
        </w:rPr>
        <w:t xml:space="preserve"> </w:t>
      </w:r>
    </w:p>
    <w:p w14:paraId="73E4F333" w14:textId="752AEBFD" w:rsidR="00A078F9" w:rsidRPr="00A078F9" w:rsidRDefault="00A078F9" w:rsidP="00A078F9">
      <w:pPr>
        <w:widowControl/>
        <w:autoSpaceDE/>
        <w:autoSpaceDN/>
        <w:adjustRightInd/>
        <w:spacing w:after="200" w:line="264" w:lineRule="auto"/>
        <w:rPr>
          <w:rFonts w:ascii="Arial" w:hAnsi="Arial" w:cs="Arial"/>
          <w:b/>
          <w:bCs/>
          <w:color w:val="000000"/>
          <w:sz w:val="16"/>
          <w:szCs w:val="16"/>
        </w:rPr>
      </w:pPr>
      <w:r w:rsidRPr="00A078F9">
        <w:rPr>
          <w:rFonts w:ascii="Arial" w:hAnsi="Arial" w:cs="Arial"/>
          <w:b/>
          <w:bCs/>
          <w:color w:val="000000"/>
          <w:sz w:val="16"/>
          <w:szCs w:val="16"/>
        </w:rPr>
        <w:t xml:space="preserve">* </w:t>
      </w:r>
      <w:r w:rsidR="006D030A">
        <w:rPr>
          <w:rFonts w:ascii="Arial" w:hAnsi="Arial" w:cs="Arial"/>
          <w:b/>
          <w:bCs/>
          <w:color w:val="000000"/>
          <w:sz w:val="16"/>
          <w:szCs w:val="16"/>
        </w:rPr>
        <w:t>SIA</w:t>
      </w:r>
      <w:r w:rsidR="006D030A" w:rsidRPr="00A078F9">
        <w:rPr>
          <w:rFonts w:ascii="Arial" w:hAnsi="Arial" w:cs="Arial"/>
          <w:b/>
          <w:bCs/>
          <w:color w:val="000000"/>
          <w:sz w:val="16"/>
          <w:szCs w:val="16"/>
        </w:rPr>
        <w:t xml:space="preserve"> "</w:t>
      </w:r>
      <w:r w:rsidR="006D030A">
        <w:rPr>
          <w:rFonts w:ascii="Arial" w:hAnsi="Arial" w:cs="Arial"/>
          <w:b/>
          <w:bCs/>
          <w:color w:val="000000"/>
          <w:sz w:val="16"/>
          <w:szCs w:val="16"/>
        </w:rPr>
        <w:t xml:space="preserve">Rīgas </w:t>
      </w:r>
      <w:proofErr w:type="spellStart"/>
      <w:r w:rsidR="006D030A">
        <w:rPr>
          <w:rFonts w:ascii="Arial" w:hAnsi="Arial" w:cs="Arial"/>
          <w:b/>
          <w:bCs/>
          <w:color w:val="000000"/>
          <w:sz w:val="16"/>
          <w:szCs w:val="16"/>
        </w:rPr>
        <w:t>BioEnerģija</w:t>
      </w:r>
      <w:proofErr w:type="spellEnd"/>
      <w:r w:rsidR="006D030A" w:rsidRPr="00A078F9">
        <w:rPr>
          <w:rFonts w:ascii="Arial" w:hAnsi="Arial" w:cs="Arial"/>
          <w:b/>
          <w:bCs/>
          <w:color w:val="000000"/>
          <w:sz w:val="16"/>
          <w:szCs w:val="16"/>
        </w:rPr>
        <w:t xml:space="preserve">" </w:t>
      </w:r>
      <w:r w:rsidRPr="00A078F9">
        <w:rPr>
          <w:rFonts w:ascii="Arial" w:hAnsi="Arial" w:cs="Arial"/>
          <w:b/>
          <w:bCs/>
          <w:color w:val="000000"/>
          <w:sz w:val="16"/>
          <w:szCs w:val="16"/>
        </w:rPr>
        <w:t>Sadarbības partneris NILLTFPNL izpratnē uzskatāms par klientu.</w:t>
      </w:r>
    </w:p>
    <w:p w14:paraId="3152E4FD" w14:textId="77777777" w:rsidR="00A078F9" w:rsidRPr="00A078F9" w:rsidRDefault="00A078F9" w:rsidP="00A078F9">
      <w:pPr>
        <w:widowControl/>
        <w:autoSpaceDE/>
        <w:autoSpaceDN/>
        <w:adjustRightInd/>
        <w:spacing w:after="120" w:line="264" w:lineRule="auto"/>
        <w:rPr>
          <w:rFonts w:ascii="Arial" w:hAnsi="Arial" w:cs="Arial"/>
          <w:color w:val="000000"/>
          <w:sz w:val="22"/>
          <w:szCs w:val="22"/>
        </w:rPr>
      </w:pPr>
      <w:r w:rsidRPr="00A078F9">
        <w:rPr>
          <w:rFonts w:ascii="Arial" w:hAnsi="Arial" w:cs="Arial"/>
          <w:color w:val="000000"/>
          <w:sz w:val="22"/>
        </w:rPr>
        <w:t>__________________________</w:t>
      </w:r>
      <w:r w:rsidRPr="00A078F9">
        <w:rPr>
          <w:rFonts w:ascii="Arial" w:hAnsi="Arial" w:cs="Arial"/>
          <w:i/>
          <w:color w:val="000000"/>
          <w:sz w:val="18"/>
          <w:szCs w:val="18"/>
        </w:rPr>
        <w:t>(pilnvarotās personas paraksts vai</w:t>
      </w:r>
      <w:r w:rsidRPr="00A078F9">
        <w:rPr>
          <w:rFonts w:ascii="Arial" w:hAnsi="Arial" w:cs="Arial"/>
          <w:i/>
          <w:color w:val="000000"/>
          <w:sz w:val="18"/>
          <w:szCs w:val="18"/>
        </w:rPr>
        <w:br/>
      </w:r>
      <w:r w:rsidRPr="00A078F9">
        <w:rPr>
          <w:rFonts w:ascii="Arial" w:eastAsia="Calibri" w:hAnsi="Arial" w:cs="Arial"/>
          <w:i/>
          <w:iCs/>
          <w:color w:val="000000"/>
          <w:sz w:val="18"/>
          <w:szCs w:val="18"/>
          <w:lang w:eastAsia="fr-FR"/>
        </w:rPr>
        <w:t>Dokumenta datums: elektroniskā paraksta un tā laika zīmoga datums)</w:t>
      </w:r>
    </w:p>
    <w:p w14:paraId="5D40561E" w14:textId="75097C71" w:rsidR="00A078F9" w:rsidRPr="000A797A" w:rsidRDefault="00A078F9" w:rsidP="000A797A">
      <w:pPr>
        <w:widowControl/>
        <w:autoSpaceDE/>
        <w:autoSpaceDN/>
        <w:adjustRightInd/>
        <w:spacing w:after="160" w:line="259" w:lineRule="auto"/>
        <w:rPr>
          <w:rFonts w:ascii="Arial" w:eastAsia="Yu Gothic Light" w:hAnsi="Arial" w:cs="Arial"/>
          <w:bCs/>
          <w:color w:val="000000"/>
          <w:sz w:val="24"/>
          <w:szCs w:val="24"/>
        </w:rPr>
      </w:pPr>
    </w:p>
    <w:sectPr w:rsidR="00A078F9" w:rsidRPr="000A797A" w:rsidSect="00570892">
      <w:pgSz w:w="11906" w:h="16838" w:code="9"/>
      <w:pgMar w:top="1329"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DBB5" w14:textId="77777777" w:rsidR="009F2DB9" w:rsidRPr="001B77A3" w:rsidRDefault="009F2DB9">
      <w:r w:rsidRPr="001B77A3">
        <w:separator/>
      </w:r>
    </w:p>
  </w:endnote>
  <w:endnote w:type="continuationSeparator" w:id="0">
    <w:p w14:paraId="4F47DA8E" w14:textId="77777777" w:rsidR="009F2DB9" w:rsidRPr="001B77A3" w:rsidRDefault="009F2DB9">
      <w:r w:rsidRPr="001B77A3">
        <w:continuationSeparator/>
      </w:r>
    </w:p>
  </w:endnote>
  <w:endnote w:type="continuationNotice" w:id="1">
    <w:p w14:paraId="7732E05F" w14:textId="77777777" w:rsidR="009F2DB9" w:rsidRPr="001B77A3" w:rsidRDefault="009F2D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506E" w14:textId="77777777" w:rsidR="009C2DC2" w:rsidRPr="001B77A3" w:rsidRDefault="009C2DC2">
    <w:pPr>
      <w:pStyle w:val="Footer"/>
    </w:pPr>
  </w:p>
  <w:p w14:paraId="2E07F6C0" w14:textId="77777777" w:rsidR="009C2DC2" w:rsidRPr="001B77A3" w:rsidRDefault="009C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867" w14:textId="77777777" w:rsidR="009F2DB9" w:rsidRPr="001B77A3" w:rsidRDefault="009F2DB9">
      <w:r w:rsidRPr="001B77A3">
        <w:separator/>
      </w:r>
    </w:p>
  </w:footnote>
  <w:footnote w:type="continuationSeparator" w:id="0">
    <w:p w14:paraId="7DE0328D" w14:textId="77777777" w:rsidR="009F2DB9" w:rsidRPr="001B77A3" w:rsidRDefault="009F2DB9">
      <w:r w:rsidRPr="001B77A3">
        <w:continuationSeparator/>
      </w:r>
    </w:p>
  </w:footnote>
  <w:footnote w:type="continuationNotice" w:id="1">
    <w:p w14:paraId="308558E5" w14:textId="77777777" w:rsidR="009F2DB9" w:rsidRPr="001B77A3" w:rsidRDefault="009F2D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0E0B" w14:textId="54519E90" w:rsidR="004C1E6A" w:rsidRPr="001B77A3" w:rsidRDefault="004C1E6A" w:rsidP="00EE0A28">
    <w:pPr>
      <w:pStyle w:val="Header"/>
      <w:jc w:val="center"/>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520E" w14:textId="77777777" w:rsidR="00752D21" w:rsidRPr="001B77A3" w:rsidRDefault="00752D21" w:rsidP="00696DFD">
    <w:pPr>
      <w:pStyle w:val="Header"/>
      <w:tabs>
        <w:tab w:val="clear" w:pos="4320"/>
        <w:tab w:val="clear" w:pos="8640"/>
        <w:tab w:val="left" w:pos="8135"/>
      </w:tabs>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1C8"/>
    <w:multiLevelType w:val="multilevel"/>
    <w:tmpl w:val="A32EC4CA"/>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22"/>
        <w:szCs w:val="22"/>
      </w:rPr>
    </w:lvl>
    <w:lvl w:ilvl="2">
      <w:start w:val="1"/>
      <w:numFmt w:val="decimal"/>
      <w:lvlText w:val="%1.%2.%3."/>
      <w:lvlJc w:val="left"/>
      <w:pPr>
        <w:ind w:left="930" w:hanging="504"/>
      </w:pPr>
      <w:rPr>
        <w:b w:val="0"/>
        <w:sz w:val="22"/>
        <w:szCs w:val="22"/>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FD3B7E"/>
    <w:multiLevelType w:val="multilevel"/>
    <w:tmpl w:val="BF4A2ABA"/>
    <w:lvl w:ilvl="0">
      <w:start w:val="1"/>
      <w:numFmt w:val="decimal"/>
      <w:pStyle w:val="PUNKTS"/>
      <w:lvlText w:val="%1."/>
      <w:lvlJc w:val="left"/>
      <w:pPr>
        <w:tabs>
          <w:tab w:val="num" w:pos="454"/>
        </w:tabs>
        <w:ind w:left="454" w:hanging="454"/>
      </w:pPr>
      <w:rPr>
        <w:rFonts w:hint="default"/>
      </w:rPr>
    </w:lvl>
    <w:lvl w:ilvl="1">
      <w:start w:val="1"/>
      <w:numFmt w:val="decimal"/>
      <w:pStyle w:val="APAKPUNKTS"/>
      <w:lvlText w:val="%1.%2."/>
      <w:lvlJc w:val="left"/>
      <w:pPr>
        <w:tabs>
          <w:tab w:val="num" w:pos="1702"/>
        </w:tabs>
        <w:ind w:left="1702" w:hanging="1134"/>
      </w:pPr>
      <w:rPr>
        <w:rFonts w:hint="default"/>
        <w:b w:val="0"/>
      </w:rPr>
    </w:lvl>
    <w:lvl w:ilvl="2">
      <w:start w:val="1"/>
      <w:numFmt w:val="decimal"/>
      <w:pStyle w:val="apakpunkts0"/>
      <w:lvlText w:val="%1.%2.%3."/>
      <w:lvlJc w:val="left"/>
      <w:pPr>
        <w:tabs>
          <w:tab w:val="num" w:pos="1289"/>
        </w:tabs>
        <w:ind w:left="1289" w:firstLine="130"/>
      </w:pPr>
      <w:rPr>
        <w:rFonts w:hint="default"/>
      </w:rPr>
    </w:lvl>
    <w:lvl w:ilvl="3">
      <w:start w:val="1"/>
      <w:numFmt w:val="decimal"/>
      <w:pStyle w:val="maziepunktii"/>
      <w:lvlText w:val="%1.%2.%3.%4."/>
      <w:lvlJc w:val="left"/>
      <w:pPr>
        <w:tabs>
          <w:tab w:val="num" w:pos="1828"/>
        </w:tabs>
        <w:ind w:left="1828" w:hanging="864"/>
      </w:pPr>
      <w:rPr>
        <w:rFonts w:hint="default"/>
        <w:sz w:val="22"/>
      </w:rPr>
    </w:lvl>
    <w:lvl w:ilvl="4">
      <w:start w:val="1"/>
      <w:numFmt w:val="decimal"/>
      <w:lvlText w:val="%1.%2.%3.%4.%5"/>
      <w:lvlJc w:val="left"/>
      <w:pPr>
        <w:tabs>
          <w:tab w:val="num" w:pos="1972"/>
        </w:tabs>
        <w:ind w:left="1972" w:hanging="1008"/>
      </w:pPr>
      <w:rPr>
        <w:rFonts w:hint="default"/>
      </w:rPr>
    </w:lvl>
    <w:lvl w:ilvl="5">
      <w:start w:val="1"/>
      <w:numFmt w:val="decimal"/>
      <w:lvlText w:val="%1.%2.%3.%4.%5.%6"/>
      <w:lvlJc w:val="left"/>
      <w:pPr>
        <w:tabs>
          <w:tab w:val="num" w:pos="2116"/>
        </w:tabs>
        <w:ind w:left="2116" w:hanging="1152"/>
      </w:pPr>
      <w:rPr>
        <w:rFonts w:hint="default"/>
      </w:rPr>
    </w:lvl>
    <w:lvl w:ilvl="6">
      <w:start w:val="1"/>
      <w:numFmt w:val="decimal"/>
      <w:lvlText w:val="%1.%2.%3.%4.%5.%6.%7"/>
      <w:lvlJc w:val="left"/>
      <w:pPr>
        <w:tabs>
          <w:tab w:val="num" w:pos="2260"/>
        </w:tabs>
        <w:ind w:left="2260" w:hanging="1296"/>
      </w:pPr>
      <w:rPr>
        <w:rFonts w:hint="default"/>
      </w:rPr>
    </w:lvl>
    <w:lvl w:ilvl="7">
      <w:start w:val="1"/>
      <w:numFmt w:val="decimal"/>
      <w:lvlText w:val="%1.%2.%3.%4.%5.%6.%7.%8"/>
      <w:lvlJc w:val="left"/>
      <w:pPr>
        <w:tabs>
          <w:tab w:val="num" w:pos="2404"/>
        </w:tabs>
        <w:ind w:left="2404" w:hanging="1440"/>
      </w:pPr>
      <w:rPr>
        <w:rFonts w:hint="default"/>
      </w:rPr>
    </w:lvl>
    <w:lvl w:ilvl="8">
      <w:start w:val="1"/>
      <w:numFmt w:val="decimal"/>
      <w:lvlText w:val="%1.%2.%3.%4.%5.%6.%7.%8.%9"/>
      <w:lvlJc w:val="left"/>
      <w:pPr>
        <w:tabs>
          <w:tab w:val="num" w:pos="2548"/>
        </w:tabs>
        <w:ind w:left="2548" w:hanging="1584"/>
      </w:pPr>
      <w:rPr>
        <w:rFonts w:hint="default"/>
      </w:rPr>
    </w:lvl>
  </w:abstractNum>
  <w:abstractNum w:abstractNumId="2" w15:restartNumberingAfterBreak="0">
    <w:nsid w:val="082C23A6"/>
    <w:multiLevelType w:val="hybridMultilevel"/>
    <w:tmpl w:val="2EC83DFC"/>
    <w:lvl w:ilvl="0" w:tplc="0D586A08">
      <w:numFmt w:val="bullet"/>
      <w:lvlText w:val="-"/>
      <w:lvlJc w:val="left"/>
      <w:pPr>
        <w:ind w:left="1800" w:hanging="360"/>
      </w:pPr>
      <w:rPr>
        <w:rFonts w:ascii="Arial" w:eastAsia="Times New Roman" w:hAnsi="Arial" w:cs="Aria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3" w15:restartNumberingAfterBreak="0">
    <w:nsid w:val="0CD15D6C"/>
    <w:multiLevelType w:val="multilevel"/>
    <w:tmpl w:val="9AB812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76881"/>
    <w:multiLevelType w:val="multilevel"/>
    <w:tmpl w:val="20A84CC2"/>
    <w:lvl w:ilvl="0">
      <w:start w:val="1"/>
      <w:numFmt w:val="decimal"/>
      <w:pStyle w:val="Style10"/>
      <w:lvlText w:val="%1."/>
      <w:lvlJc w:val="left"/>
      <w:pPr>
        <w:tabs>
          <w:tab w:val="num" w:pos="405"/>
        </w:tabs>
        <w:ind w:left="405" w:hanging="405"/>
      </w:pPr>
      <w:rPr>
        <w:i w:val="0"/>
        <w:iCs w:val="0"/>
      </w:rPr>
    </w:lvl>
    <w:lvl w:ilvl="1">
      <w:start w:val="1"/>
      <w:numFmt w:val="decimal"/>
      <w:lvlText w:val="%1.%2."/>
      <w:lvlJc w:val="left"/>
      <w:pPr>
        <w:tabs>
          <w:tab w:val="num" w:pos="720"/>
        </w:tabs>
        <w:ind w:left="720" w:hanging="720"/>
      </w:pPr>
      <w:rPr>
        <w:rFonts w:ascii="Arial" w:hAnsi="Arial" w:cs="Arial" w:hint="default"/>
        <w:b w:val="0"/>
        <w:bCs w:val="0"/>
        <w:i w:val="0"/>
        <w:iCs w:val="0"/>
        <w:color w:val="auto"/>
      </w:rPr>
    </w:lvl>
    <w:lvl w:ilvl="2">
      <w:start w:val="1"/>
      <w:numFmt w:val="decimal"/>
      <w:lvlText w:val="%1.%2.%3."/>
      <w:lvlJc w:val="left"/>
      <w:pPr>
        <w:tabs>
          <w:tab w:val="num" w:pos="720"/>
        </w:tabs>
        <w:ind w:left="720" w:hanging="720"/>
      </w:pPr>
      <w:rPr>
        <w:b w:val="0"/>
        <w:bCs w:val="0"/>
        <w:i w:val="0"/>
        <w:iCs/>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07E5D34"/>
    <w:multiLevelType w:val="hybridMultilevel"/>
    <w:tmpl w:val="D57CAE7A"/>
    <w:lvl w:ilvl="0" w:tplc="04260019">
      <w:start w:val="1"/>
      <w:numFmt w:val="lowerLetter"/>
      <w:lvlText w:val="%1."/>
      <w:lvlJc w:val="left"/>
      <w:pPr>
        <w:ind w:left="1287" w:hanging="360"/>
      </w:p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132F1D62"/>
    <w:multiLevelType w:val="hybridMultilevel"/>
    <w:tmpl w:val="E4C636DE"/>
    <w:lvl w:ilvl="0" w:tplc="5A109F18">
      <w:start w:val="4"/>
      <w:numFmt w:val="bullet"/>
      <w:lvlText w:val="-"/>
      <w:lvlJc w:val="left"/>
      <w:pPr>
        <w:ind w:left="1778" w:hanging="360"/>
      </w:pPr>
      <w:rPr>
        <w:rFonts w:ascii="Arial" w:eastAsiaTheme="minorHAnsi" w:hAnsi="Arial" w:cs="Arial" w:hint="default"/>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7" w15:restartNumberingAfterBreak="0">
    <w:nsid w:val="13612BA7"/>
    <w:multiLevelType w:val="multilevel"/>
    <w:tmpl w:val="F66414D2"/>
    <w:lvl w:ilvl="0">
      <w:start w:val="1"/>
      <w:numFmt w:val="decimal"/>
      <w:lvlText w:val="%1."/>
      <w:lvlJc w:val="left"/>
      <w:pPr>
        <w:ind w:left="360" w:hanging="360"/>
      </w:pPr>
      <w:rPr>
        <w:rFonts w:hint="default"/>
        <w:b w:val="0"/>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DB0309"/>
    <w:multiLevelType w:val="multilevel"/>
    <w:tmpl w:val="B4CC965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lowerLetter"/>
      <w:lvlText w:val="%7)"/>
      <w:lvlJc w:val="left"/>
      <w:pPr>
        <w:ind w:left="360" w:hanging="360"/>
      </w:pPr>
      <w:rPr>
        <w:rFonts w:hint="default"/>
        <w:b w:val="0"/>
        <w:bCs/>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5D11"/>
    <w:multiLevelType w:val="multilevel"/>
    <w:tmpl w:val="35882110"/>
    <w:lvl w:ilvl="0">
      <w:start w:val="1"/>
      <w:numFmt w:val="decimal"/>
      <w:lvlText w:val="%1."/>
      <w:lvlJc w:val="left"/>
      <w:pPr>
        <w:tabs>
          <w:tab w:val="num" w:pos="735"/>
        </w:tabs>
        <w:ind w:left="735" w:hanging="735"/>
      </w:pPr>
    </w:lvl>
    <w:lvl w:ilvl="1">
      <w:start w:val="1"/>
      <w:numFmt w:val="decimal"/>
      <w:lvlText w:val="%1.%2."/>
      <w:lvlJc w:val="left"/>
      <w:pPr>
        <w:tabs>
          <w:tab w:val="num" w:pos="735"/>
        </w:tabs>
        <w:ind w:left="735" w:hanging="735"/>
      </w:pPr>
      <w:rPr>
        <w:b w:val="0"/>
        <w:sz w:val="22"/>
        <w:szCs w:val="22"/>
      </w:rPr>
    </w:lvl>
    <w:lvl w:ilvl="2">
      <w:start w:val="1"/>
      <w:numFmt w:val="decimal"/>
      <w:lvlText w:val="%1.%2.%3."/>
      <w:lvlJc w:val="left"/>
      <w:pPr>
        <w:tabs>
          <w:tab w:val="num" w:pos="1444"/>
        </w:tabs>
        <w:ind w:left="1444" w:hanging="735"/>
      </w:pPr>
    </w:lvl>
    <w:lvl w:ilvl="3">
      <w:start w:val="1"/>
      <w:numFmt w:val="decimal"/>
      <w:lvlText w:val="%1.%2.%3.%4."/>
      <w:lvlJc w:val="left"/>
      <w:pPr>
        <w:tabs>
          <w:tab w:val="num" w:pos="735"/>
        </w:tabs>
        <w:ind w:left="735" w:hanging="73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29100FF8"/>
    <w:multiLevelType w:val="hybridMultilevel"/>
    <w:tmpl w:val="8402D9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DE570C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07CBE"/>
    <w:multiLevelType w:val="hybridMultilevel"/>
    <w:tmpl w:val="A8D8E8C8"/>
    <w:lvl w:ilvl="0" w:tplc="04AEF16E">
      <w:start w:val="1"/>
      <w:numFmt w:val="decimal"/>
      <w:lvlText w:val="%1."/>
      <w:lvlJc w:val="left"/>
      <w:pPr>
        <w:ind w:left="7731" w:hanging="360"/>
      </w:pPr>
      <w:rPr>
        <w:rFonts w:hint="default"/>
        <w:b w:val="0"/>
      </w:rPr>
    </w:lvl>
    <w:lvl w:ilvl="1" w:tplc="04260019" w:tentative="1">
      <w:start w:val="1"/>
      <w:numFmt w:val="lowerLetter"/>
      <w:lvlText w:val="%2."/>
      <w:lvlJc w:val="left"/>
      <w:pPr>
        <w:ind w:left="8451" w:hanging="360"/>
      </w:pPr>
    </w:lvl>
    <w:lvl w:ilvl="2" w:tplc="0426001B" w:tentative="1">
      <w:start w:val="1"/>
      <w:numFmt w:val="lowerRoman"/>
      <w:lvlText w:val="%3."/>
      <w:lvlJc w:val="right"/>
      <w:pPr>
        <w:ind w:left="9171" w:hanging="180"/>
      </w:pPr>
    </w:lvl>
    <w:lvl w:ilvl="3" w:tplc="0426000F" w:tentative="1">
      <w:start w:val="1"/>
      <w:numFmt w:val="decimal"/>
      <w:lvlText w:val="%4."/>
      <w:lvlJc w:val="left"/>
      <w:pPr>
        <w:ind w:left="9891" w:hanging="360"/>
      </w:pPr>
    </w:lvl>
    <w:lvl w:ilvl="4" w:tplc="04260019" w:tentative="1">
      <w:start w:val="1"/>
      <w:numFmt w:val="lowerLetter"/>
      <w:lvlText w:val="%5."/>
      <w:lvlJc w:val="left"/>
      <w:pPr>
        <w:ind w:left="10611" w:hanging="360"/>
      </w:pPr>
    </w:lvl>
    <w:lvl w:ilvl="5" w:tplc="0426001B" w:tentative="1">
      <w:start w:val="1"/>
      <w:numFmt w:val="lowerRoman"/>
      <w:lvlText w:val="%6."/>
      <w:lvlJc w:val="right"/>
      <w:pPr>
        <w:ind w:left="11331" w:hanging="180"/>
      </w:pPr>
    </w:lvl>
    <w:lvl w:ilvl="6" w:tplc="0426000F" w:tentative="1">
      <w:start w:val="1"/>
      <w:numFmt w:val="decimal"/>
      <w:lvlText w:val="%7."/>
      <w:lvlJc w:val="left"/>
      <w:pPr>
        <w:ind w:left="12051" w:hanging="360"/>
      </w:pPr>
    </w:lvl>
    <w:lvl w:ilvl="7" w:tplc="04260019" w:tentative="1">
      <w:start w:val="1"/>
      <w:numFmt w:val="lowerLetter"/>
      <w:lvlText w:val="%8."/>
      <w:lvlJc w:val="left"/>
      <w:pPr>
        <w:ind w:left="12771" w:hanging="360"/>
      </w:pPr>
    </w:lvl>
    <w:lvl w:ilvl="8" w:tplc="0426001B" w:tentative="1">
      <w:start w:val="1"/>
      <w:numFmt w:val="lowerRoman"/>
      <w:lvlText w:val="%9."/>
      <w:lvlJc w:val="right"/>
      <w:pPr>
        <w:ind w:left="13491" w:hanging="180"/>
      </w:pPr>
    </w:lvl>
  </w:abstractNum>
  <w:abstractNum w:abstractNumId="13" w15:restartNumberingAfterBreak="0">
    <w:nsid w:val="308A4AE6"/>
    <w:multiLevelType w:val="multilevel"/>
    <w:tmpl w:val="2A2070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FA702A"/>
    <w:multiLevelType w:val="multilevel"/>
    <w:tmpl w:val="7BA00C02"/>
    <w:lvl w:ilvl="0">
      <w:start w:val="1"/>
      <w:numFmt w:val="decimal"/>
      <w:lvlText w:val="%1."/>
      <w:lvlJc w:val="left"/>
      <w:pPr>
        <w:ind w:left="720" w:hanging="360"/>
      </w:p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3D7609A7"/>
    <w:multiLevelType w:val="multilevel"/>
    <w:tmpl w:val="E2266E36"/>
    <w:lvl w:ilvl="0">
      <w:start w:val="1"/>
      <w:numFmt w:val="decimal"/>
      <w:lvlText w:val="%1."/>
      <w:lvlJc w:val="left"/>
      <w:pPr>
        <w:ind w:left="720" w:hanging="360"/>
      </w:pPr>
    </w:lvl>
    <w:lvl w:ilvl="1">
      <w:start w:val="1"/>
      <w:numFmt w:val="decimal"/>
      <w:lvlText w:val="%1.%2."/>
      <w:lvlJc w:val="left"/>
      <w:pPr>
        <w:ind w:left="501" w:hanging="360"/>
      </w:pPr>
      <w:rPr>
        <w:rFonts w:ascii="Arial" w:hAnsi="Arial" w:cs="Arial" w:hint="default"/>
        <w:sz w:val="22"/>
        <w:szCs w:val="22"/>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3F902878"/>
    <w:multiLevelType w:val="hybridMultilevel"/>
    <w:tmpl w:val="92600CA8"/>
    <w:lvl w:ilvl="0" w:tplc="F2A65274">
      <w:numFmt w:val="bullet"/>
      <w:lvlText w:val="•"/>
      <w:lvlJc w:val="left"/>
      <w:pPr>
        <w:ind w:left="2487" w:hanging="360"/>
      </w:pPr>
      <w:rPr>
        <w:rFonts w:ascii="Arial" w:eastAsia="Calibri" w:hAnsi="Arial" w:cs="Arial" w:hint="default"/>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7" w15:restartNumberingAfterBreak="0">
    <w:nsid w:val="40802DDD"/>
    <w:multiLevelType w:val="multilevel"/>
    <w:tmpl w:val="94B449A0"/>
    <w:lvl w:ilvl="0">
      <w:start w:val="2"/>
      <w:numFmt w:val="decimal"/>
      <w:lvlText w:val="%1."/>
      <w:lvlJc w:val="left"/>
      <w:pPr>
        <w:ind w:left="1080" w:hanging="360"/>
      </w:pPr>
      <w:rPr>
        <w:rFonts w:hint="default"/>
        <w:b w:val="0"/>
      </w:rPr>
    </w:lvl>
    <w:lvl w:ilvl="1">
      <w:start w:val="5"/>
      <w:numFmt w:val="decimal"/>
      <w:isLgl/>
      <w:lvlText w:val="%1.%2."/>
      <w:lvlJc w:val="left"/>
      <w:pPr>
        <w:ind w:left="2138" w:hanging="72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108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06" w:hanging="1800"/>
      </w:pPr>
      <w:rPr>
        <w:rFonts w:hint="default"/>
      </w:rPr>
    </w:lvl>
    <w:lvl w:ilvl="8">
      <w:start w:val="1"/>
      <w:numFmt w:val="decimal"/>
      <w:isLgl/>
      <w:lvlText w:val="%1.%2.%3.%4.%5.%6.%7.%8.%9."/>
      <w:lvlJc w:val="left"/>
      <w:pPr>
        <w:ind w:left="8104" w:hanging="1800"/>
      </w:pPr>
      <w:rPr>
        <w:rFonts w:hint="default"/>
      </w:rPr>
    </w:lvl>
  </w:abstractNum>
  <w:abstractNum w:abstractNumId="18" w15:restartNumberingAfterBreak="0">
    <w:nsid w:val="474E2CC7"/>
    <w:multiLevelType w:val="multilevel"/>
    <w:tmpl w:val="3350CD8E"/>
    <w:lvl w:ilvl="0">
      <w:start w:val="4"/>
      <w:numFmt w:val="decimal"/>
      <w:lvlText w:val="%1."/>
      <w:lvlJc w:val="left"/>
      <w:pPr>
        <w:ind w:left="390" w:hanging="390"/>
      </w:pPr>
      <w:rPr>
        <w:rFonts w:eastAsia="Calibri" w:hint="default"/>
        <w:color w:val="000000"/>
      </w:rPr>
    </w:lvl>
    <w:lvl w:ilvl="1">
      <w:start w:val="1"/>
      <w:numFmt w:val="decimal"/>
      <w:lvlText w:val="%1.%2."/>
      <w:lvlJc w:val="left"/>
      <w:pPr>
        <w:ind w:left="720" w:hanging="720"/>
      </w:pPr>
      <w:rPr>
        <w:rFonts w:eastAsia="Calibri" w:hint="default"/>
        <w:b w:val="0"/>
        <w:bCs/>
        <w:color w:val="000000"/>
        <w:sz w:val="22"/>
        <w:szCs w:val="22"/>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2160" w:hanging="2160"/>
      </w:pPr>
      <w:rPr>
        <w:rFonts w:eastAsia="Calibri" w:hint="default"/>
        <w:color w:val="000000"/>
      </w:rPr>
    </w:lvl>
  </w:abstractNum>
  <w:abstractNum w:abstractNumId="19" w15:restartNumberingAfterBreak="0">
    <w:nsid w:val="4C40080C"/>
    <w:multiLevelType w:val="multilevel"/>
    <w:tmpl w:val="59A2044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4CA06680"/>
    <w:multiLevelType w:val="multilevel"/>
    <w:tmpl w:val="79B239E2"/>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5304062F"/>
    <w:multiLevelType w:val="hybridMultilevel"/>
    <w:tmpl w:val="4448DA96"/>
    <w:lvl w:ilvl="0" w:tplc="2BEEC9CE">
      <w:start w:val="1"/>
      <w:numFmt w:val="lowerLetter"/>
      <w:lvlText w:val="(%1)"/>
      <w:lvlJc w:val="left"/>
      <w:pPr>
        <w:ind w:left="720" w:hanging="360"/>
      </w:pPr>
      <w:rPr>
        <w:rFonts w:hint="default"/>
        <w:b/>
        <w:color w:val="auto"/>
      </w:rPr>
    </w:lvl>
    <w:lvl w:ilvl="1" w:tplc="8344495C" w:tentative="1">
      <w:start w:val="1"/>
      <w:numFmt w:val="lowerLetter"/>
      <w:lvlText w:val="%2."/>
      <w:lvlJc w:val="left"/>
      <w:pPr>
        <w:ind w:left="1440" w:hanging="360"/>
      </w:pPr>
    </w:lvl>
    <w:lvl w:ilvl="2" w:tplc="D63678A8">
      <w:start w:val="1"/>
      <w:numFmt w:val="lowerLetter"/>
      <w:lvlText w:val="(%3)"/>
      <w:lvlJc w:val="left"/>
      <w:pPr>
        <w:ind w:left="2340" w:hanging="360"/>
      </w:pPr>
      <w:rPr>
        <w:rFonts w:hint="default"/>
        <w:b/>
        <w:color w:val="auto"/>
      </w:rPr>
    </w:lvl>
    <w:lvl w:ilvl="3" w:tplc="6D2EE9AA" w:tentative="1">
      <w:start w:val="1"/>
      <w:numFmt w:val="decimal"/>
      <w:lvlText w:val="%4."/>
      <w:lvlJc w:val="left"/>
      <w:pPr>
        <w:ind w:left="2880" w:hanging="360"/>
      </w:pPr>
    </w:lvl>
    <w:lvl w:ilvl="4" w:tplc="BCE2ABEC" w:tentative="1">
      <w:start w:val="1"/>
      <w:numFmt w:val="lowerLetter"/>
      <w:lvlText w:val="%5."/>
      <w:lvlJc w:val="left"/>
      <w:pPr>
        <w:ind w:left="3600" w:hanging="360"/>
      </w:pPr>
    </w:lvl>
    <w:lvl w:ilvl="5" w:tplc="F872BF98" w:tentative="1">
      <w:start w:val="1"/>
      <w:numFmt w:val="lowerRoman"/>
      <w:lvlText w:val="%6."/>
      <w:lvlJc w:val="right"/>
      <w:pPr>
        <w:ind w:left="4320" w:hanging="180"/>
      </w:pPr>
    </w:lvl>
    <w:lvl w:ilvl="6" w:tplc="B0BA76B6" w:tentative="1">
      <w:start w:val="1"/>
      <w:numFmt w:val="decimal"/>
      <w:lvlText w:val="%7."/>
      <w:lvlJc w:val="left"/>
      <w:pPr>
        <w:ind w:left="5040" w:hanging="360"/>
      </w:pPr>
    </w:lvl>
    <w:lvl w:ilvl="7" w:tplc="9D6E0B96" w:tentative="1">
      <w:start w:val="1"/>
      <w:numFmt w:val="lowerLetter"/>
      <w:lvlText w:val="%8."/>
      <w:lvlJc w:val="left"/>
      <w:pPr>
        <w:ind w:left="5760" w:hanging="360"/>
      </w:pPr>
    </w:lvl>
    <w:lvl w:ilvl="8" w:tplc="DAD6C14A" w:tentative="1">
      <w:start w:val="1"/>
      <w:numFmt w:val="lowerRoman"/>
      <w:lvlText w:val="%9."/>
      <w:lvlJc w:val="right"/>
      <w:pPr>
        <w:ind w:left="6480" w:hanging="180"/>
      </w:pPr>
    </w:lvl>
  </w:abstractNum>
  <w:abstractNum w:abstractNumId="22" w15:restartNumberingAfterBreak="0">
    <w:nsid w:val="5C1B3040"/>
    <w:multiLevelType w:val="multilevel"/>
    <w:tmpl w:val="BC5A80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1FD0275"/>
    <w:multiLevelType w:val="multilevel"/>
    <w:tmpl w:val="6FCA19A8"/>
    <w:lvl w:ilvl="0">
      <w:start w:val="1"/>
      <w:numFmt w:val="decimal"/>
      <w:lvlText w:val="%1."/>
      <w:lvlJc w:val="left"/>
      <w:pPr>
        <w:ind w:left="660" w:hanging="660"/>
      </w:pPr>
      <w:rPr>
        <w:rFonts w:hint="default"/>
        <w:b/>
        <w:bCs/>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20931E6"/>
    <w:multiLevelType w:val="hybridMultilevel"/>
    <w:tmpl w:val="411ADF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2150DA5"/>
    <w:multiLevelType w:val="multilevel"/>
    <w:tmpl w:val="4F9A470C"/>
    <w:lvl w:ilvl="0">
      <w:start w:val="1"/>
      <w:numFmt w:val="decimal"/>
      <w:pStyle w:val="Style25"/>
      <w:lvlText w:val="%1."/>
      <w:lvlJc w:val="left"/>
      <w:pPr>
        <w:tabs>
          <w:tab w:val="num" w:pos="1440"/>
        </w:tabs>
        <w:ind w:left="1440" w:hanging="360"/>
      </w:pPr>
      <w:rPr>
        <w:rFonts w:hint="default"/>
        <w:i w:val="0"/>
      </w:rPr>
    </w:lvl>
    <w:lvl w:ilvl="1">
      <w:start w:val="1"/>
      <w:numFmt w:val="decimal"/>
      <w:isLgl/>
      <w:lvlText w:val="%1.%2."/>
      <w:lvlJc w:val="left"/>
      <w:pPr>
        <w:tabs>
          <w:tab w:val="num" w:pos="720"/>
        </w:tabs>
        <w:ind w:left="720" w:hanging="720"/>
      </w:pPr>
      <w:rPr>
        <w:rFonts w:hint="default"/>
        <w:b w:val="0"/>
      </w:rPr>
    </w:lvl>
    <w:lvl w:ilvl="2">
      <w:start w:val="1"/>
      <w:numFmt w:val="decimal"/>
      <w:pStyle w:val="Style6"/>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0">
    <w:nsid w:val="63434E5A"/>
    <w:multiLevelType w:val="hybridMultilevel"/>
    <w:tmpl w:val="7FD22AF0"/>
    <w:lvl w:ilvl="0" w:tplc="04260019">
      <w:start w:val="1"/>
      <w:numFmt w:val="lowerLetter"/>
      <w:lvlText w:val="%1."/>
      <w:lvlJc w:val="left"/>
      <w:pPr>
        <w:ind w:left="405" w:hanging="360"/>
      </w:pPr>
      <w:rPr>
        <w:rFonts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7" w15:restartNumberingAfterBreak="0">
    <w:nsid w:val="67CB1515"/>
    <w:multiLevelType w:val="multilevel"/>
    <w:tmpl w:val="57EA39EC"/>
    <w:lvl w:ilvl="0">
      <w:start w:val="1"/>
      <w:numFmt w:val="decimal"/>
      <w:lvlText w:val="%1."/>
      <w:lvlJc w:val="left"/>
      <w:pPr>
        <w:ind w:left="360" w:hanging="360"/>
      </w:pPr>
      <w:rPr>
        <w:b/>
        <w:color w:val="auto"/>
      </w:rPr>
    </w:lvl>
    <w:lvl w:ilvl="1">
      <w:start w:val="1"/>
      <w:numFmt w:val="decimal"/>
      <w:lvlText w:val="%1.%2."/>
      <w:lvlJc w:val="left"/>
      <w:pPr>
        <w:ind w:left="2134" w:hanging="432"/>
      </w:pPr>
      <w:rPr>
        <w:b w:val="0"/>
        <w:strike w:val="0"/>
        <w:color w:val="auto"/>
      </w:rPr>
    </w:lvl>
    <w:lvl w:ilvl="2">
      <w:start w:val="1"/>
      <w:numFmt w:val="decimal"/>
      <w:lvlText w:val="%1.%2.%3."/>
      <w:lvlJc w:val="left"/>
      <w:pPr>
        <w:ind w:left="1224" w:hanging="504"/>
      </w:pPr>
      <w:rPr>
        <w:b w:val="0"/>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617AEB"/>
    <w:multiLevelType w:val="hybridMultilevel"/>
    <w:tmpl w:val="10E8D14A"/>
    <w:lvl w:ilvl="0" w:tplc="903CBECA">
      <w:start w:val="1"/>
      <w:numFmt w:val="decimal"/>
      <w:lvlText w:val="%1."/>
      <w:lvlJc w:val="left"/>
      <w:pPr>
        <w:ind w:left="720"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B0C0255"/>
    <w:multiLevelType w:val="hybridMultilevel"/>
    <w:tmpl w:val="4AC02124"/>
    <w:lvl w:ilvl="0" w:tplc="0CF69936">
      <w:start w:val="1"/>
      <w:numFmt w:val="lowerLetter"/>
      <w:lvlText w:val="(%1)"/>
      <w:lvlJc w:val="left"/>
      <w:pPr>
        <w:tabs>
          <w:tab w:val="num" w:pos="1134"/>
        </w:tabs>
        <w:ind w:left="1134" w:hanging="567"/>
      </w:pPr>
      <w:rPr>
        <w:rFonts w:cs="Times New Roman" w:hint="default"/>
        <w:b/>
      </w:rPr>
    </w:lvl>
    <w:lvl w:ilvl="1" w:tplc="144C2130" w:tentative="1">
      <w:start w:val="1"/>
      <w:numFmt w:val="lowerLetter"/>
      <w:lvlText w:val="%2."/>
      <w:lvlJc w:val="left"/>
      <w:pPr>
        <w:tabs>
          <w:tab w:val="num" w:pos="1440"/>
        </w:tabs>
        <w:ind w:left="1440" w:hanging="360"/>
      </w:pPr>
      <w:rPr>
        <w:rFonts w:cs="Times New Roman"/>
      </w:rPr>
    </w:lvl>
    <w:lvl w:ilvl="2" w:tplc="856CE290" w:tentative="1">
      <w:start w:val="1"/>
      <w:numFmt w:val="lowerRoman"/>
      <w:lvlText w:val="%3."/>
      <w:lvlJc w:val="right"/>
      <w:pPr>
        <w:tabs>
          <w:tab w:val="num" w:pos="2160"/>
        </w:tabs>
        <w:ind w:left="2160" w:hanging="180"/>
      </w:pPr>
      <w:rPr>
        <w:rFonts w:cs="Times New Roman"/>
      </w:rPr>
    </w:lvl>
    <w:lvl w:ilvl="3" w:tplc="3CEA4404" w:tentative="1">
      <w:start w:val="1"/>
      <w:numFmt w:val="decimal"/>
      <w:lvlText w:val="%4."/>
      <w:lvlJc w:val="left"/>
      <w:pPr>
        <w:tabs>
          <w:tab w:val="num" w:pos="2880"/>
        </w:tabs>
        <w:ind w:left="2880" w:hanging="360"/>
      </w:pPr>
      <w:rPr>
        <w:rFonts w:cs="Times New Roman"/>
      </w:rPr>
    </w:lvl>
    <w:lvl w:ilvl="4" w:tplc="A52655AC" w:tentative="1">
      <w:start w:val="1"/>
      <w:numFmt w:val="lowerLetter"/>
      <w:lvlText w:val="%5."/>
      <w:lvlJc w:val="left"/>
      <w:pPr>
        <w:tabs>
          <w:tab w:val="num" w:pos="3600"/>
        </w:tabs>
        <w:ind w:left="3600" w:hanging="360"/>
      </w:pPr>
      <w:rPr>
        <w:rFonts w:cs="Times New Roman"/>
      </w:rPr>
    </w:lvl>
    <w:lvl w:ilvl="5" w:tplc="35E87372" w:tentative="1">
      <w:start w:val="1"/>
      <w:numFmt w:val="lowerRoman"/>
      <w:lvlText w:val="%6."/>
      <w:lvlJc w:val="right"/>
      <w:pPr>
        <w:tabs>
          <w:tab w:val="num" w:pos="4320"/>
        </w:tabs>
        <w:ind w:left="4320" w:hanging="180"/>
      </w:pPr>
      <w:rPr>
        <w:rFonts w:cs="Times New Roman"/>
      </w:rPr>
    </w:lvl>
    <w:lvl w:ilvl="6" w:tplc="53B228C6" w:tentative="1">
      <w:start w:val="1"/>
      <w:numFmt w:val="decimal"/>
      <w:lvlText w:val="%7."/>
      <w:lvlJc w:val="left"/>
      <w:pPr>
        <w:tabs>
          <w:tab w:val="num" w:pos="5040"/>
        </w:tabs>
        <w:ind w:left="5040" w:hanging="360"/>
      </w:pPr>
      <w:rPr>
        <w:rFonts w:cs="Times New Roman"/>
      </w:rPr>
    </w:lvl>
    <w:lvl w:ilvl="7" w:tplc="9518364C" w:tentative="1">
      <w:start w:val="1"/>
      <w:numFmt w:val="lowerLetter"/>
      <w:lvlText w:val="%8."/>
      <w:lvlJc w:val="left"/>
      <w:pPr>
        <w:tabs>
          <w:tab w:val="num" w:pos="5760"/>
        </w:tabs>
        <w:ind w:left="5760" w:hanging="360"/>
      </w:pPr>
      <w:rPr>
        <w:rFonts w:cs="Times New Roman"/>
      </w:rPr>
    </w:lvl>
    <w:lvl w:ilvl="8" w:tplc="6EA88CC4" w:tentative="1">
      <w:start w:val="1"/>
      <w:numFmt w:val="lowerRoman"/>
      <w:lvlText w:val="%9."/>
      <w:lvlJc w:val="right"/>
      <w:pPr>
        <w:tabs>
          <w:tab w:val="num" w:pos="6480"/>
        </w:tabs>
        <w:ind w:left="6480" w:hanging="180"/>
      </w:pPr>
      <w:rPr>
        <w:rFonts w:cs="Times New Roman"/>
      </w:rPr>
    </w:lvl>
  </w:abstractNum>
  <w:abstractNum w:abstractNumId="30" w15:restartNumberingAfterBreak="0">
    <w:nsid w:val="70914D4D"/>
    <w:multiLevelType w:val="multilevel"/>
    <w:tmpl w:val="C8FAA914"/>
    <w:lvl w:ilvl="0">
      <w:start w:val="1"/>
      <w:numFmt w:val="decimal"/>
      <w:lvlText w:val="%1."/>
      <w:lvlJc w:val="left"/>
      <w:pPr>
        <w:ind w:left="720" w:hanging="360"/>
      </w:p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4AA6B72"/>
    <w:multiLevelType w:val="multilevel"/>
    <w:tmpl w:val="12E689B8"/>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2" w15:restartNumberingAfterBreak="0">
    <w:nsid w:val="7D167C54"/>
    <w:multiLevelType w:val="multilevel"/>
    <w:tmpl w:val="94B449A0"/>
    <w:lvl w:ilvl="0">
      <w:start w:val="2"/>
      <w:numFmt w:val="decimal"/>
      <w:lvlText w:val="%1."/>
      <w:lvlJc w:val="left"/>
      <w:pPr>
        <w:ind w:left="1080" w:hanging="360"/>
      </w:pPr>
      <w:rPr>
        <w:rFonts w:hint="default"/>
        <w:b w:val="0"/>
      </w:rPr>
    </w:lvl>
    <w:lvl w:ilvl="1">
      <w:start w:val="5"/>
      <w:numFmt w:val="decimal"/>
      <w:isLgl/>
      <w:lvlText w:val="%1.%2."/>
      <w:lvlJc w:val="left"/>
      <w:pPr>
        <w:ind w:left="2138" w:hanging="72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894" w:hanging="108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650" w:hanging="144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406" w:hanging="1800"/>
      </w:pPr>
      <w:rPr>
        <w:rFonts w:hint="default"/>
      </w:rPr>
    </w:lvl>
    <w:lvl w:ilvl="8">
      <w:start w:val="1"/>
      <w:numFmt w:val="decimal"/>
      <w:isLgl/>
      <w:lvlText w:val="%1.%2.%3.%4.%5.%6.%7.%8.%9."/>
      <w:lvlJc w:val="left"/>
      <w:pPr>
        <w:ind w:left="8104" w:hanging="1800"/>
      </w:pPr>
      <w:rPr>
        <w:rFonts w:hint="default"/>
      </w:rPr>
    </w:lvl>
  </w:abstractNum>
  <w:abstractNum w:abstractNumId="33" w15:restartNumberingAfterBreak="0">
    <w:nsid w:val="7D185FFB"/>
    <w:multiLevelType w:val="multilevel"/>
    <w:tmpl w:val="E00024FE"/>
    <w:lvl w:ilvl="0">
      <w:start w:val="1"/>
      <w:numFmt w:val="decimal"/>
      <w:lvlText w:val="%1."/>
      <w:lvlJc w:val="left"/>
      <w:pPr>
        <w:ind w:left="720" w:hanging="360"/>
      </w:pPr>
      <w:rPr>
        <w:rFonts w:hint="default"/>
        <w:b w:val="0"/>
        <w:bCs w:val="0"/>
        <w:sz w:val="18"/>
        <w:szCs w:val="18"/>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16cid:durableId="17834514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6064799">
    <w:abstractNumId w:val="5"/>
  </w:num>
  <w:num w:numId="3" w16cid:durableId="1799107120">
    <w:abstractNumId w:val="10"/>
  </w:num>
  <w:num w:numId="4" w16cid:durableId="991102602">
    <w:abstractNumId w:val="17"/>
  </w:num>
  <w:num w:numId="5" w16cid:durableId="836848215">
    <w:abstractNumId w:val="28"/>
  </w:num>
  <w:num w:numId="6" w16cid:durableId="1709253929">
    <w:abstractNumId w:val="25"/>
  </w:num>
  <w:num w:numId="7" w16cid:durableId="1287349665">
    <w:abstractNumId w:val="4"/>
  </w:num>
  <w:num w:numId="8" w16cid:durableId="1596209912">
    <w:abstractNumId w:val="30"/>
  </w:num>
  <w:num w:numId="9" w16cid:durableId="1829134496">
    <w:abstractNumId w:val="1"/>
  </w:num>
  <w:num w:numId="10" w16cid:durableId="1980302542">
    <w:abstractNumId w:val="12"/>
  </w:num>
  <w:num w:numId="11" w16cid:durableId="717323068">
    <w:abstractNumId w:val="9"/>
  </w:num>
  <w:num w:numId="12" w16cid:durableId="241186239">
    <w:abstractNumId w:val="2"/>
  </w:num>
  <w:num w:numId="13" w16cid:durableId="644703600">
    <w:abstractNumId w:val="24"/>
  </w:num>
  <w:num w:numId="14" w16cid:durableId="783235815">
    <w:abstractNumId w:val="14"/>
  </w:num>
  <w:num w:numId="15" w16cid:durableId="1195844879">
    <w:abstractNumId w:val="15"/>
  </w:num>
  <w:num w:numId="16" w16cid:durableId="169108420">
    <w:abstractNumId w:val="33"/>
  </w:num>
  <w:num w:numId="17" w16cid:durableId="172182980">
    <w:abstractNumId w:val="0"/>
  </w:num>
  <w:num w:numId="18" w16cid:durableId="2630641">
    <w:abstractNumId w:val="18"/>
  </w:num>
  <w:num w:numId="19" w16cid:durableId="1174800812">
    <w:abstractNumId w:val="6"/>
  </w:num>
  <w:num w:numId="20" w16cid:durableId="1959944377">
    <w:abstractNumId w:val="29"/>
  </w:num>
  <w:num w:numId="21" w16cid:durableId="1366364479">
    <w:abstractNumId w:val="23"/>
  </w:num>
  <w:num w:numId="22" w16cid:durableId="1570964287">
    <w:abstractNumId w:val="11"/>
  </w:num>
  <w:num w:numId="23" w16cid:durableId="1511333523">
    <w:abstractNumId w:val="20"/>
  </w:num>
  <w:num w:numId="24" w16cid:durableId="993794519">
    <w:abstractNumId w:val="19"/>
  </w:num>
  <w:num w:numId="25" w16cid:durableId="750741239">
    <w:abstractNumId w:val="3"/>
  </w:num>
  <w:num w:numId="26" w16cid:durableId="733117560">
    <w:abstractNumId w:val="7"/>
  </w:num>
  <w:num w:numId="27" w16cid:durableId="812261075">
    <w:abstractNumId w:val="21"/>
  </w:num>
  <w:num w:numId="28" w16cid:durableId="1536655059">
    <w:abstractNumId w:val="13"/>
  </w:num>
  <w:num w:numId="29" w16cid:durableId="607205053">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1055186">
    <w:abstractNumId w:val="27"/>
  </w:num>
  <w:num w:numId="31" w16cid:durableId="1022129035">
    <w:abstractNumId w:val="16"/>
  </w:num>
  <w:num w:numId="32" w16cid:durableId="1754661784">
    <w:abstractNumId w:val="22"/>
  </w:num>
  <w:num w:numId="33" w16cid:durableId="2144106349">
    <w:abstractNumId w:val="26"/>
  </w:num>
  <w:num w:numId="34" w16cid:durableId="1728068446">
    <w:abstractNumId w:val="32"/>
  </w:num>
  <w:num w:numId="35" w16cid:durableId="12740258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48"/>
    <w:rsid w:val="00001164"/>
    <w:rsid w:val="00001A97"/>
    <w:rsid w:val="000020DE"/>
    <w:rsid w:val="000020EA"/>
    <w:rsid w:val="00002674"/>
    <w:rsid w:val="0000377E"/>
    <w:rsid w:val="00004676"/>
    <w:rsid w:val="00004693"/>
    <w:rsid w:val="00004DD6"/>
    <w:rsid w:val="00005867"/>
    <w:rsid w:val="00006526"/>
    <w:rsid w:val="000075D6"/>
    <w:rsid w:val="00011386"/>
    <w:rsid w:val="000123DB"/>
    <w:rsid w:val="0001399A"/>
    <w:rsid w:val="00013DE2"/>
    <w:rsid w:val="00013F4B"/>
    <w:rsid w:val="00015469"/>
    <w:rsid w:val="000168C3"/>
    <w:rsid w:val="0002042F"/>
    <w:rsid w:val="00020914"/>
    <w:rsid w:val="0002219F"/>
    <w:rsid w:val="000235C9"/>
    <w:rsid w:val="00031F81"/>
    <w:rsid w:val="00033BAB"/>
    <w:rsid w:val="0003644A"/>
    <w:rsid w:val="0003656D"/>
    <w:rsid w:val="00037DA0"/>
    <w:rsid w:val="00042077"/>
    <w:rsid w:val="0005106B"/>
    <w:rsid w:val="000517DC"/>
    <w:rsid w:val="00051FBB"/>
    <w:rsid w:val="000526F4"/>
    <w:rsid w:val="00052E63"/>
    <w:rsid w:val="000531FF"/>
    <w:rsid w:val="00055B0D"/>
    <w:rsid w:val="00056295"/>
    <w:rsid w:val="00056EB9"/>
    <w:rsid w:val="00057C15"/>
    <w:rsid w:val="0006083B"/>
    <w:rsid w:val="00061506"/>
    <w:rsid w:val="000619AE"/>
    <w:rsid w:val="00061C15"/>
    <w:rsid w:val="0006211B"/>
    <w:rsid w:val="000634A1"/>
    <w:rsid w:val="00063D25"/>
    <w:rsid w:val="00063F10"/>
    <w:rsid w:val="0006478F"/>
    <w:rsid w:val="0006524E"/>
    <w:rsid w:val="000674ED"/>
    <w:rsid w:val="00067D8F"/>
    <w:rsid w:val="00070043"/>
    <w:rsid w:val="0007111F"/>
    <w:rsid w:val="00071CE8"/>
    <w:rsid w:val="000722F4"/>
    <w:rsid w:val="00073BFC"/>
    <w:rsid w:val="000758A9"/>
    <w:rsid w:val="00076C7E"/>
    <w:rsid w:val="000816E2"/>
    <w:rsid w:val="0008193E"/>
    <w:rsid w:val="00083614"/>
    <w:rsid w:val="00085608"/>
    <w:rsid w:val="00085880"/>
    <w:rsid w:val="000858A2"/>
    <w:rsid w:val="000860A6"/>
    <w:rsid w:val="00091296"/>
    <w:rsid w:val="00093F0C"/>
    <w:rsid w:val="00094AEC"/>
    <w:rsid w:val="000A02DA"/>
    <w:rsid w:val="000A0DD8"/>
    <w:rsid w:val="000A4855"/>
    <w:rsid w:val="000A5DA2"/>
    <w:rsid w:val="000A70B1"/>
    <w:rsid w:val="000A797A"/>
    <w:rsid w:val="000A7E33"/>
    <w:rsid w:val="000B0ECC"/>
    <w:rsid w:val="000B224F"/>
    <w:rsid w:val="000B4171"/>
    <w:rsid w:val="000B735E"/>
    <w:rsid w:val="000B77EB"/>
    <w:rsid w:val="000C194F"/>
    <w:rsid w:val="000C30A7"/>
    <w:rsid w:val="000C3DFE"/>
    <w:rsid w:val="000C4B2A"/>
    <w:rsid w:val="000C753F"/>
    <w:rsid w:val="000D2BEB"/>
    <w:rsid w:val="000D3A6C"/>
    <w:rsid w:val="000D496D"/>
    <w:rsid w:val="000D5F22"/>
    <w:rsid w:val="000E0617"/>
    <w:rsid w:val="000E06DD"/>
    <w:rsid w:val="000E0755"/>
    <w:rsid w:val="000E1735"/>
    <w:rsid w:val="000E3006"/>
    <w:rsid w:val="000E43AF"/>
    <w:rsid w:val="000E44CD"/>
    <w:rsid w:val="000E48C6"/>
    <w:rsid w:val="000E5CAA"/>
    <w:rsid w:val="000E5F8A"/>
    <w:rsid w:val="000E73E7"/>
    <w:rsid w:val="000E7898"/>
    <w:rsid w:val="000E7DD4"/>
    <w:rsid w:val="000F24EE"/>
    <w:rsid w:val="000F2FEB"/>
    <w:rsid w:val="000F500E"/>
    <w:rsid w:val="000F6A2A"/>
    <w:rsid w:val="000F6C3E"/>
    <w:rsid w:val="00100A1F"/>
    <w:rsid w:val="0010108E"/>
    <w:rsid w:val="00104175"/>
    <w:rsid w:val="001042ED"/>
    <w:rsid w:val="001071EE"/>
    <w:rsid w:val="001072C5"/>
    <w:rsid w:val="001075D8"/>
    <w:rsid w:val="0011052D"/>
    <w:rsid w:val="00112B9F"/>
    <w:rsid w:val="0011526C"/>
    <w:rsid w:val="00116D84"/>
    <w:rsid w:val="00120283"/>
    <w:rsid w:val="00120A6B"/>
    <w:rsid w:val="00120D5D"/>
    <w:rsid w:val="00124ACE"/>
    <w:rsid w:val="00124C73"/>
    <w:rsid w:val="001252B5"/>
    <w:rsid w:val="00126F47"/>
    <w:rsid w:val="001309EB"/>
    <w:rsid w:val="00132AF0"/>
    <w:rsid w:val="00135A12"/>
    <w:rsid w:val="00136253"/>
    <w:rsid w:val="00144003"/>
    <w:rsid w:val="00145D75"/>
    <w:rsid w:val="00146F87"/>
    <w:rsid w:val="001507D1"/>
    <w:rsid w:val="00150D9F"/>
    <w:rsid w:val="001524F0"/>
    <w:rsid w:val="001527EB"/>
    <w:rsid w:val="00153A39"/>
    <w:rsid w:val="001555E0"/>
    <w:rsid w:val="0015568F"/>
    <w:rsid w:val="00155BC8"/>
    <w:rsid w:val="00156D94"/>
    <w:rsid w:val="0015741F"/>
    <w:rsid w:val="001605F7"/>
    <w:rsid w:val="00160DB1"/>
    <w:rsid w:val="00161BD4"/>
    <w:rsid w:val="00162B4E"/>
    <w:rsid w:val="00163309"/>
    <w:rsid w:val="001639D0"/>
    <w:rsid w:val="00163CCC"/>
    <w:rsid w:val="00164BDE"/>
    <w:rsid w:val="001662E4"/>
    <w:rsid w:val="00167A06"/>
    <w:rsid w:val="001704DD"/>
    <w:rsid w:val="001709E7"/>
    <w:rsid w:val="00171138"/>
    <w:rsid w:val="00171786"/>
    <w:rsid w:val="00171A40"/>
    <w:rsid w:val="00172184"/>
    <w:rsid w:val="00172373"/>
    <w:rsid w:val="001734E6"/>
    <w:rsid w:val="00174199"/>
    <w:rsid w:val="00174AA8"/>
    <w:rsid w:val="00174BFA"/>
    <w:rsid w:val="00180DF0"/>
    <w:rsid w:val="00183987"/>
    <w:rsid w:val="00183C07"/>
    <w:rsid w:val="0018697F"/>
    <w:rsid w:val="00186E68"/>
    <w:rsid w:val="001907D3"/>
    <w:rsid w:val="00191252"/>
    <w:rsid w:val="00191947"/>
    <w:rsid w:val="00191D2B"/>
    <w:rsid w:val="00192998"/>
    <w:rsid w:val="0019516E"/>
    <w:rsid w:val="001964C3"/>
    <w:rsid w:val="00196802"/>
    <w:rsid w:val="00196CDC"/>
    <w:rsid w:val="00197026"/>
    <w:rsid w:val="00197A20"/>
    <w:rsid w:val="00197F45"/>
    <w:rsid w:val="001A02C5"/>
    <w:rsid w:val="001A0306"/>
    <w:rsid w:val="001A2F24"/>
    <w:rsid w:val="001A5110"/>
    <w:rsid w:val="001A52F9"/>
    <w:rsid w:val="001A684E"/>
    <w:rsid w:val="001A6C45"/>
    <w:rsid w:val="001A7513"/>
    <w:rsid w:val="001A7ECC"/>
    <w:rsid w:val="001B0041"/>
    <w:rsid w:val="001B0EB2"/>
    <w:rsid w:val="001B2271"/>
    <w:rsid w:val="001B2D75"/>
    <w:rsid w:val="001B3064"/>
    <w:rsid w:val="001B4328"/>
    <w:rsid w:val="001B5D21"/>
    <w:rsid w:val="001B77A3"/>
    <w:rsid w:val="001B7A27"/>
    <w:rsid w:val="001B7F6D"/>
    <w:rsid w:val="001BA09E"/>
    <w:rsid w:val="001C0987"/>
    <w:rsid w:val="001C2A6B"/>
    <w:rsid w:val="001C314E"/>
    <w:rsid w:val="001C3B1D"/>
    <w:rsid w:val="001C4DC2"/>
    <w:rsid w:val="001C5860"/>
    <w:rsid w:val="001C6781"/>
    <w:rsid w:val="001D01CE"/>
    <w:rsid w:val="001D108C"/>
    <w:rsid w:val="001D20C7"/>
    <w:rsid w:val="001D2457"/>
    <w:rsid w:val="001D2E1E"/>
    <w:rsid w:val="001D2F8A"/>
    <w:rsid w:val="001D5F74"/>
    <w:rsid w:val="001E21F6"/>
    <w:rsid w:val="001E28BD"/>
    <w:rsid w:val="001E293E"/>
    <w:rsid w:val="001E30E4"/>
    <w:rsid w:val="001E4F6D"/>
    <w:rsid w:val="001E5CFF"/>
    <w:rsid w:val="001E62B3"/>
    <w:rsid w:val="001F14BB"/>
    <w:rsid w:val="001F3BA5"/>
    <w:rsid w:val="001F4D90"/>
    <w:rsid w:val="001F4EF6"/>
    <w:rsid w:val="001F65E3"/>
    <w:rsid w:val="00202BDA"/>
    <w:rsid w:val="00203C26"/>
    <w:rsid w:val="00205E4A"/>
    <w:rsid w:val="0020607E"/>
    <w:rsid w:val="002078E3"/>
    <w:rsid w:val="00207BA6"/>
    <w:rsid w:val="002139DD"/>
    <w:rsid w:val="00213CED"/>
    <w:rsid w:val="00214EA7"/>
    <w:rsid w:val="0021516C"/>
    <w:rsid w:val="0021609B"/>
    <w:rsid w:val="002163F8"/>
    <w:rsid w:val="0021644D"/>
    <w:rsid w:val="0021678F"/>
    <w:rsid w:val="002170BF"/>
    <w:rsid w:val="00217AAC"/>
    <w:rsid w:val="002210D2"/>
    <w:rsid w:val="0022111B"/>
    <w:rsid w:val="00223BFA"/>
    <w:rsid w:val="0022471D"/>
    <w:rsid w:val="00224B85"/>
    <w:rsid w:val="00225694"/>
    <w:rsid w:val="002256B6"/>
    <w:rsid w:val="00226837"/>
    <w:rsid w:val="00226EA6"/>
    <w:rsid w:val="0023010F"/>
    <w:rsid w:val="002303F1"/>
    <w:rsid w:val="00230687"/>
    <w:rsid w:val="002313BC"/>
    <w:rsid w:val="002337D6"/>
    <w:rsid w:val="00233827"/>
    <w:rsid w:val="00234311"/>
    <w:rsid w:val="00234679"/>
    <w:rsid w:val="00236932"/>
    <w:rsid w:val="0024177B"/>
    <w:rsid w:val="00241BA6"/>
    <w:rsid w:val="00242BA1"/>
    <w:rsid w:val="00243F65"/>
    <w:rsid w:val="0024575F"/>
    <w:rsid w:val="00246AD5"/>
    <w:rsid w:val="00247F55"/>
    <w:rsid w:val="002512EC"/>
    <w:rsid w:val="002516D6"/>
    <w:rsid w:val="00251BBA"/>
    <w:rsid w:val="00254015"/>
    <w:rsid w:val="002551DF"/>
    <w:rsid w:val="00255408"/>
    <w:rsid w:val="00256379"/>
    <w:rsid w:val="00257A69"/>
    <w:rsid w:val="002634B4"/>
    <w:rsid w:val="00263FA7"/>
    <w:rsid w:val="00264161"/>
    <w:rsid w:val="00266B76"/>
    <w:rsid w:val="00267BBF"/>
    <w:rsid w:val="00270966"/>
    <w:rsid w:val="00270C88"/>
    <w:rsid w:val="00272A4A"/>
    <w:rsid w:val="00277C46"/>
    <w:rsid w:val="00277CAE"/>
    <w:rsid w:val="0028133A"/>
    <w:rsid w:val="00281B38"/>
    <w:rsid w:val="00282CC8"/>
    <w:rsid w:val="00282F4E"/>
    <w:rsid w:val="002847C5"/>
    <w:rsid w:val="00284825"/>
    <w:rsid w:val="0028534E"/>
    <w:rsid w:val="00285CAB"/>
    <w:rsid w:val="00287B7D"/>
    <w:rsid w:val="00287E1A"/>
    <w:rsid w:val="00290122"/>
    <w:rsid w:val="00290451"/>
    <w:rsid w:val="00291836"/>
    <w:rsid w:val="00293D24"/>
    <w:rsid w:val="002950FD"/>
    <w:rsid w:val="00295C9D"/>
    <w:rsid w:val="00295EEA"/>
    <w:rsid w:val="002962A8"/>
    <w:rsid w:val="00297009"/>
    <w:rsid w:val="002A136F"/>
    <w:rsid w:val="002A1AE0"/>
    <w:rsid w:val="002A2AC2"/>
    <w:rsid w:val="002A4025"/>
    <w:rsid w:val="002A5C2C"/>
    <w:rsid w:val="002A607C"/>
    <w:rsid w:val="002A707E"/>
    <w:rsid w:val="002B0556"/>
    <w:rsid w:val="002B0A4C"/>
    <w:rsid w:val="002B0B40"/>
    <w:rsid w:val="002B1C1C"/>
    <w:rsid w:val="002B394F"/>
    <w:rsid w:val="002B3EEB"/>
    <w:rsid w:val="002B4A59"/>
    <w:rsid w:val="002B4A6F"/>
    <w:rsid w:val="002B5A3B"/>
    <w:rsid w:val="002B6422"/>
    <w:rsid w:val="002C185D"/>
    <w:rsid w:val="002C3683"/>
    <w:rsid w:val="002C4D1E"/>
    <w:rsid w:val="002C4F24"/>
    <w:rsid w:val="002C59D2"/>
    <w:rsid w:val="002C66C3"/>
    <w:rsid w:val="002C6EF7"/>
    <w:rsid w:val="002D0304"/>
    <w:rsid w:val="002D142C"/>
    <w:rsid w:val="002D2F29"/>
    <w:rsid w:val="002D48F8"/>
    <w:rsid w:val="002D4FDA"/>
    <w:rsid w:val="002D5499"/>
    <w:rsid w:val="002E11EA"/>
    <w:rsid w:val="002E2EC2"/>
    <w:rsid w:val="002E436E"/>
    <w:rsid w:val="002E56E4"/>
    <w:rsid w:val="002E6654"/>
    <w:rsid w:val="002F2728"/>
    <w:rsid w:val="002F5BA3"/>
    <w:rsid w:val="002F5C18"/>
    <w:rsid w:val="002F6960"/>
    <w:rsid w:val="002F7A79"/>
    <w:rsid w:val="003008A5"/>
    <w:rsid w:val="003025FE"/>
    <w:rsid w:val="003026D9"/>
    <w:rsid w:val="0030467C"/>
    <w:rsid w:val="0030690F"/>
    <w:rsid w:val="00307F5E"/>
    <w:rsid w:val="003111D8"/>
    <w:rsid w:val="003131E8"/>
    <w:rsid w:val="003133A4"/>
    <w:rsid w:val="00316E2D"/>
    <w:rsid w:val="00316F69"/>
    <w:rsid w:val="00321751"/>
    <w:rsid w:val="00322486"/>
    <w:rsid w:val="0032350A"/>
    <w:rsid w:val="00325030"/>
    <w:rsid w:val="003263EB"/>
    <w:rsid w:val="00332D4C"/>
    <w:rsid w:val="003359B3"/>
    <w:rsid w:val="00336CD0"/>
    <w:rsid w:val="003400A7"/>
    <w:rsid w:val="00340D6C"/>
    <w:rsid w:val="0034143B"/>
    <w:rsid w:val="00341AAD"/>
    <w:rsid w:val="00342927"/>
    <w:rsid w:val="0034410F"/>
    <w:rsid w:val="00345ABF"/>
    <w:rsid w:val="00346127"/>
    <w:rsid w:val="00346311"/>
    <w:rsid w:val="003476C7"/>
    <w:rsid w:val="0035077D"/>
    <w:rsid w:val="0035091E"/>
    <w:rsid w:val="003540D7"/>
    <w:rsid w:val="00355D32"/>
    <w:rsid w:val="0035630A"/>
    <w:rsid w:val="003563A0"/>
    <w:rsid w:val="00356D33"/>
    <w:rsid w:val="00357CE3"/>
    <w:rsid w:val="003605A8"/>
    <w:rsid w:val="003605F0"/>
    <w:rsid w:val="003656B3"/>
    <w:rsid w:val="003675AE"/>
    <w:rsid w:val="00367CA5"/>
    <w:rsid w:val="0037132D"/>
    <w:rsid w:val="00372A66"/>
    <w:rsid w:val="00373D01"/>
    <w:rsid w:val="0037411A"/>
    <w:rsid w:val="00376814"/>
    <w:rsid w:val="00376B4F"/>
    <w:rsid w:val="00377924"/>
    <w:rsid w:val="00381344"/>
    <w:rsid w:val="00383CD7"/>
    <w:rsid w:val="0038478E"/>
    <w:rsid w:val="00384822"/>
    <w:rsid w:val="00384A56"/>
    <w:rsid w:val="00386517"/>
    <w:rsid w:val="0039007B"/>
    <w:rsid w:val="00391F7E"/>
    <w:rsid w:val="003937D9"/>
    <w:rsid w:val="00393FC3"/>
    <w:rsid w:val="003A2F72"/>
    <w:rsid w:val="003A5994"/>
    <w:rsid w:val="003A5C08"/>
    <w:rsid w:val="003B13EB"/>
    <w:rsid w:val="003B2DA2"/>
    <w:rsid w:val="003B34FE"/>
    <w:rsid w:val="003B3CA0"/>
    <w:rsid w:val="003B4617"/>
    <w:rsid w:val="003B5E56"/>
    <w:rsid w:val="003C2F33"/>
    <w:rsid w:val="003C3A41"/>
    <w:rsid w:val="003C4291"/>
    <w:rsid w:val="003C4FC1"/>
    <w:rsid w:val="003C63C3"/>
    <w:rsid w:val="003C6E45"/>
    <w:rsid w:val="003D185F"/>
    <w:rsid w:val="003D26EF"/>
    <w:rsid w:val="003D49F9"/>
    <w:rsid w:val="003D4E2D"/>
    <w:rsid w:val="003D5412"/>
    <w:rsid w:val="003E200A"/>
    <w:rsid w:val="003E23AE"/>
    <w:rsid w:val="003E387F"/>
    <w:rsid w:val="003E3C73"/>
    <w:rsid w:val="003E4DE6"/>
    <w:rsid w:val="003E70E8"/>
    <w:rsid w:val="003E73E9"/>
    <w:rsid w:val="003F12BB"/>
    <w:rsid w:val="003F1627"/>
    <w:rsid w:val="003F249C"/>
    <w:rsid w:val="003F39DA"/>
    <w:rsid w:val="003F3FB0"/>
    <w:rsid w:val="003F6884"/>
    <w:rsid w:val="003F6C72"/>
    <w:rsid w:val="003F711C"/>
    <w:rsid w:val="003F73FF"/>
    <w:rsid w:val="00400876"/>
    <w:rsid w:val="00403929"/>
    <w:rsid w:val="0040462E"/>
    <w:rsid w:val="0040465E"/>
    <w:rsid w:val="00404C57"/>
    <w:rsid w:val="00405923"/>
    <w:rsid w:val="00407ED4"/>
    <w:rsid w:val="0041130A"/>
    <w:rsid w:val="0041167B"/>
    <w:rsid w:val="00411B56"/>
    <w:rsid w:val="00412192"/>
    <w:rsid w:val="0041436F"/>
    <w:rsid w:val="00414778"/>
    <w:rsid w:val="004147A9"/>
    <w:rsid w:val="00415B1E"/>
    <w:rsid w:val="00417E6B"/>
    <w:rsid w:val="004201A6"/>
    <w:rsid w:val="00421850"/>
    <w:rsid w:val="004224DC"/>
    <w:rsid w:val="004226EE"/>
    <w:rsid w:val="0042297C"/>
    <w:rsid w:val="004273DF"/>
    <w:rsid w:val="0043194E"/>
    <w:rsid w:val="00432B8D"/>
    <w:rsid w:val="00432DF0"/>
    <w:rsid w:val="00433FD2"/>
    <w:rsid w:val="00435176"/>
    <w:rsid w:val="00435443"/>
    <w:rsid w:val="00436586"/>
    <w:rsid w:val="00436F85"/>
    <w:rsid w:val="0043793A"/>
    <w:rsid w:val="004413F2"/>
    <w:rsid w:val="00446017"/>
    <w:rsid w:val="0044623D"/>
    <w:rsid w:val="00450B89"/>
    <w:rsid w:val="00450B8D"/>
    <w:rsid w:val="0045102F"/>
    <w:rsid w:val="004515CF"/>
    <w:rsid w:val="00451821"/>
    <w:rsid w:val="00453D0E"/>
    <w:rsid w:val="004544EA"/>
    <w:rsid w:val="004547F7"/>
    <w:rsid w:val="00454C69"/>
    <w:rsid w:val="0045531F"/>
    <w:rsid w:val="0045642F"/>
    <w:rsid w:val="00460800"/>
    <w:rsid w:val="00461A4F"/>
    <w:rsid w:val="00467A7C"/>
    <w:rsid w:val="00470F8B"/>
    <w:rsid w:val="00473F9A"/>
    <w:rsid w:val="004747E0"/>
    <w:rsid w:val="004752B2"/>
    <w:rsid w:val="00475CD7"/>
    <w:rsid w:val="004779A2"/>
    <w:rsid w:val="00477B1D"/>
    <w:rsid w:val="0048076F"/>
    <w:rsid w:val="0048112C"/>
    <w:rsid w:val="0048244F"/>
    <w:rsid w:val="00484AE8"/>
    <w:rsid w:val="00484E66"/>
    <w:rsid w:val="00484EF1"/>
    <w:rsid w:val="00485A7C"/>
    <w:rsid w:val="004901C9"/>
    <w:rsid w:val="004930E0"/>
    <w:rsid w:val="00494B9E"/>
    <w:rsid w:val="00495EA6"/>
    <w:rsid w:val="004965E3"/>
    <w:rsid w:val="00497A04"/>
    <w:rsid w:val="00497B35"/>
    <w:rsid w:val="004A0144"/>
    <w:rsid w:val="004A2E29"/>
    <w:rsid w:val="004A3652"/>
    <w:rsid w:val="004A3957"/>
    <w:rsid w:val="004A3D2F"/>
    <w:rsid w:val="004A4032"/>
    <w:rsid w:val="004A670F"/>
    <w:rsid w:val="004A7A91"/>
    <w:rsid w:val="004B06C2"/>
    <w:rsid w:val="004B3550"/>
    <w:rsid w:val="004B741A"/>
    <w:rsid w:val="004B794A"/>
    <w:rsid w:val="004B7F2E"/>
    <w:rsid w:val="004C0EFF"/>
    <w:rsid w:val="004C14E8"/>
    <w:rsid w:val="004C1E6A"/>
    <w:rsid w:val="004C2FD3"/>
    <w:rsid w:val="004C368B"/>
    <w:rsid w:val="004C38B2"/>
    <w:rsid w:val="004C6D42"/>
    <w:rsid w:val="004C7C2C"/>
    <w:rsid w:val="004D3DFF"/>
    <w:rsid w:val="004D490C"/>
    <w:rsid w:val="004D5980"/>
    <w:rsid w:val="004D7FC3"/>
    <w:rsid w:val="004E0796"/>
    <w:rsid w:val="004E21B6"/>
    <w:rsid w:val="004E30DC"/>
    <w:rsid w:val="004E35E2"/>
    <w:rsid w:val="004E655B"/>
    <w:rsid w:val="004E6DB3"/>
    <w:rsid w:val="004E6E28"/>
    <w:rsid w:val="004F22F0"/>
    <w:rsid w:val="004F33EB"/>
    <w:rsid w:val="004F3799"/>
    <w:rsid w:val="004F3D51"/>
    <w:rsid w:val="004F489A"/>
    <w:rsid w:val="004F4D1C"/>
    <w:rsid w:val="004F534E"/>
    <w:rsid w:val="004F653D"/>
    <w:rsid w:val="0050032F"/>
    <w:rsid w:val="005004FE"/>
    <w:rsid w:val="00501DBC"/>
    <w:rsid w:val="00502931"/>
    <w:rsid w:val="0050313E"/>
    <w:rsid w:val="00504420"/>
    <w:rsid w:val="005047ED"/>
    <w:rsid w:val="00506B94"/>
    <w:rsid w:val="00512F0E"/>
    <w:rsid w:val="0051438C"/>
    <w:rsid w:val="005171F0"/>
    <w:rsid w:val="00523FBE"/>
    <w:rsid w:val="00524FE8"/>
    <w:rsid w:val="00526DEB"/>
    <w:rsid w:val="00527B53"/>
    <w:rsid w:val="00530C97"/>
    <w:rsid w:val="0053613A"/>
    <w:rsid w:val="005374D3"/>
    <w:rsid w:val="005375AB"/>
    <w:rsid w:val="00537B17"/>
    <w:rsid w:val="00541ED1"/>
    <w:rsid w:val="00543256"/>
    <w:rsid w:val="00544E31"/>
    <w:rsid w:val="0054582E"/>
    <w:rsid w:val="00546B1A"/>
    <w:rsid w:val="00546CB3"/>
    <w:rsid w:val="00550563"/>
    <w:rsid w:val="005506C9"/>
    <w:rsid w:val="00554F51"/>
    <w:rsid w:val="00555399"/>
    <w:rsid w:val="00561B98"/>
    <w:rsid w:val="00562125"/>
    <w:rsid w:val="005625D0"/>
    <w:rsid w:val="00563447"/>
    <w:rsid w:val="0056476C"/>
    <w:rsid w:val="00564CBB"/>
    <w:rsid w:val="00565C79"/>
    <w:rsid w:val="00567044"/>
    <w:rsid w:val="00570892"/>
    <w:rsid w:val="0057125B"/>
    <w:rsid w:val="00574F1F"/>
    <w:rsid w:val="00575AA1"/>
    <w:rsid w:val="00575D5B"/>
    <w:rsid w:val="00575EF5"/>
    <w:rsid w:val="0057626A"/>
    <w:rsid w:val="005802F1"/>
    <w:rsid w:val="00580ABC"/>
    <w:rsid w:val="00581FD6"/>
    <w:rsid w:val="00583042"/>
    <w:rsid w:val="00583068"/>
    <w:rsid w:val="00584295"/>
    <w:rsid w:val="005843B0"/>
    <w:rsid w:val="0058464E"/>
    <w:rsid w:val="00585AB4"/>
    <w:rsid w:val="00586478"/>
    <w:rsid w:val="005865D2"/>
    <w:rsid w:val="00587431"/>
    <w:rsid w:val="00593418"/>
    <w:rsid w:val="00593BD8"/>
    <w:rsid w:val="00597820"/>
    <w:rsid w:val="00597A32"/>
    <w:rsid w:val="00597A8B"/>
    <w:rsid w:val="005A1F0C"/>
    <w:rsid w:val="005A35AC"/>
    <w:rsid w:val="005A3CEC"/>
    <w:rsid w:val="005A4A3F"/>
    <w:rsid w:val="005A5B1F"/>
    <w:rsid w:val="005A69E9"/>
    <w:rsid w:val="005A6DF9"/>
    <w:rsid w:val="005B5F83"/>
    <w:rsid w:val="005B7BE7"/>
    <w:rsid w:val="005C1395"/>
    <w:rsid w:val="005C1885"/>
    <w:rsid w:val="005C21FD"/>
    <w:rsid w:val="005C4266"/>
    <w:rsid w:val="005C56CE"/>
    <w:rsid w:val="005C57AE"/>
    <w:rsid w:val="005C5F02"/>
    <w:rsid w:val="005C6287"/>
    <w:rsid w:val="005D007C"/>
    <w:rsid w:val="005D00D5"/>
    <w:rsid w:val="005D19C4"/>
    <w:rsid w:val="005D249C"/>
    <w:rsid w:val="005D3388"/>
    <w:rsid w:val="005D4A16"/>
    <w:rsid w:val="005D4C60"/>
    <w:rsid w:val="005D54C5"/>
    <w:rsid w:val="005D6C13"/>
    <w:rsid w:val="005D7531"/>
    <w:rsid w:val="005D7A94"/>
    <w:rsid w:val="005E0426"/>
    <w:rsid w:val="005E24FF"/>
    <w:rsid w:val="005E34AD"/>
    <w:rsid w:val="005E4C4B"/>
    <w:rsid w:val="005E6F63"/>
    <w:rsid w:val="005E73C2"/>
    <w:rsid w:val="005F35CD"/>
    <w:rsid w:val="005F4F49"/>
    <w:rsid w:val="005F6E07"/>
    <w:rsid w:val="005F7DEA"/>
    <w:rsid w:val="00601BD2"/>
    <w:rsid w:val="00603471"/>
    <w:rsid w:val="006040C7"/>
    <w:rsid w:val="006045F9"/>
    <w:rsid w:val="00605690"/>
    <w:rsid w:val="006068C0"/>
    <w:rsid w:val="00610461"/>
    <w:rsid w:val="00610E35"/>
    <w:rsid w:val="00611A53"/>
    <w:rsid w:val="00611A85"/>
    <w:rsid w:val="006120B1"/>
    <w:rsid w:val="00614410"/>
    <w:rsid w:val="006148EE"/>
    <w:rsid w:val="0061635F"/>
    <w:rsid w:val="00620BDA"/>
    <w:rsid w:val="00621384"/>
    <w:rsid w:val="00621EAD"/>
    <w:rsid w:val="00622647"/>
    <w:rsid w:val="00622BEA"/>
    <w:rsid w:val="0062324A"/>
    <w:rsid w:val="00623F1D"/>
    <w:rsid w:val="0062635E"/>
    <w:rsid w:val="00630531"/>
    <w:rsid w:val="0063058F"/>
    <w:rsid w:val="00630A9E"/>
    <w:rsid w:val="00630F49"/>
    <w:rsid w:val="006317CF"/>
    <w:rsid w:val="006319A6"/>
    <w:rsid w:val="00632685"/>
    <w:rsid w:val="006337EA"/>
    <w:rsid w:val="00633C07"/>
    <w:rsid w:val="00633DF7"/>
    <w:rsid w:val="006345A5"/>
    <w:rsid w:val="00634C5A"/>
    <w:rsid w:val="0063514E"/>
    <w:rsid w:val="00635857"/>
    <w:rsid w:val="006369A1"/>
    <w:rsid w:val="00637624"/>
    <w:rsid w:val="0064190E"/>
    <w:rsid w:val="006426BC"/>
    <w:rsid w:val="0064394E"/>
    <w:rsid w:val="00643D0A"/>
    <w:rsid w:val="00645520"/>
    <w:rsid w:val="006517DB"/>
    <w:rsid w:val="00654040"/>
    <w:rsid w:val="00654E02"/>
    <w:rsid w:val="006555F8"/>
    <w:rsid w:val="00657166"/>
    <w:rsid w:val="00657CDF"/>
    <w:rsid w:val="00660D28"/>
    <w:rsid w:val="006615D6"/>
    <w:rsid w:val="00662D10"/>
    <w:rsid w:val="00663789"/>
    <w:rsid w:val="006650A5"/>
    <w:rsid w:val="00665D30"/>
    <w:rsid w:val="0066700C"/>
    <w:rsid w:val="00670D81"/>
    <w:rsid w:val="00671534"/>
    <w:rsid w:val="0067192F"/>
    <w:rsid w:val="0067221F"/>
    <w:rsid w:val="00673EF1"/>
    <w:rsid w:val="006801B4"/>
    <w:rsid w:val="006858D1"/>
    <w:rsid w:val="00685B39"/>
    <w:rsid w:val="00687C61"/>
    <w:rsid w:val="006926EF"/>
    <w:rsid w:val="0069632A"/>
    <w:rsid w:val="00697395"/>
    <w:rsid w:val="006A1DC9"/>
    <w:rsid w:val="006A3554"/>
    <w:rsid w:val="006A3B40"/>
    <w:rsid w:val="006A3F91"/>
    <w:rsid w:val="006A4DFD"/>
    <w:rsid w:val="006A5E19"/>
    <w:rsid w:val="006A5EBD"/>
    <w:rsid w:val="006A6584"/>
    <w:rsid w:val="006B0784"/>
    <w:rsid w:val="006B1597"/>
    <w:rsid w:val="006B2F98"/>
    <w:rsid w:val="006B3619"/>
    <w:rsid w:val="006B37C7"/>
    <w:rsid w:val="006B53BE"/>
    <w:rsid w:val="006B53F8"/>
    <w:rsid w:val="006B57E5"/>
    <w:rsid w:val="006B680A"/>
    <w:rsid w:val="006B701E"/>
    <w:rsid w:val="006B72E2"/>
    <w:rsid w:val="006B7FFC"/>
    <w:rsid w:val="006C017C"/>
    <w:rsid w:val="006C465A"/>
    <w:rsid w:val="006C6097"/>
    <w:rsid w:val="006D030A"/>
    <w:rsid w:val="006D0DCB"/>
    <w:rsid w:val="006D194C"/>
    <w:rsid w:val="006D19A1"/>
    <w:rsid w:val="006D1F53"/>
    <w:rsid w:val="006D291E"/>
    <w:rsid w:val="006D5264"/>
    <w:rsid w:val="006D557C"/>
    <w:rsid w:val="006D55BA"/>
    <w:rsid w:val="006D64B6"/>
    <w:rsid w:val="006D6A4D"/>
    <w:rsid w:val="006D6AE0"/>
    <w:rsid w:val="006E10EC"/>
    <w:rsid w:val="006E1B19"/>
    <w:rsid w:val="006E29C6"/>
    <w:rsid w:val="006E312B"/>
    <w:rsid w:val="006E5613"/>
    <w:rsid w:val="006E58FC"/>
    <w:rsid w:val="006F0584"/>
    <w:rsid w:val="006F1C66"/>
    <w:rsid w:val="006F26DE"/>
    <w:rsid w:val="006F326D"/>
    <w:rsid w:val="006F5B58"/>
    <w:rsid w:val="006F70FE"/>
    <w:rsid w:val="006F7DE5"/>
    <w:rsid w:val="0070443F"/>
    <w:rsid w:val="00704630"/>
    <w:rsid w:val="00704E3F"/>
    <w:rsid w:val="007052B6"/>
    <w:rsid w:val="00705FF5"/>
    <w:rsid w:val="00706977"/>
    <w:rsid w:val="00706CA3"/>
    <w:rsid w:val="00710AB6"/>
    <w:rsid w:val="00711205"/>
    <w:rsid w:val="0071342B"/>
    <w:rsid w:val="00713A9B"/>
    <w:rsid w:val="007151B7"/>
    <w:rsid w:val="00715D21"/>
    <w:rsid w:val="00715ECB"/>
    <w:rsid w:val="00716CDB"/>
    <w:rsid w:val="007228CA"/>
    <w:rsid w:val="007236BB"/>
    <w:rsid w:val="00725142"/>
    <w:rsid w:val="00727047"/>
    <w:rsid w:val="00734306"/>
    <w:rsid w:val="007369E8"/>
    <w:rsid w:val="007371E8"/>
    <w:rsid w:val="00740682"/>
    <w:rsid w:val="007442F2"/>
    <w:rsid w:val="00744993"/>
    <w:rsid w:val="007464BD"/>
    <w:rsid w:val="00747B05"/>
    <w:rsid w:val="007500C8"/>
    <w:rsid w:val="007504A5"/>
    <w:rsid w:val="007511C8"/>
    <w:rsid w:val="00751202"/>
    <w:rsid w:val="00752D21"/>
    <w:rsid w:val="007533E2"/>
    <w:rsid w:val="00753F7E"/>
    <w:rsid w:val="007553DC"/>
    <w:rsid w:val="00755921"/>
    <w:rsid w:val="00756829"/>
    <w:rsid w:val="007615BF"/>
    <w:rsid w:val="00761931"/>
    <w:rsid w:val="00762458"/>
    <w:rsid w:val="00764D80"/>
    <w:rsid w:val="00771074"/>
    <w:rsid w:val="00772EBB"/>
    <w:rsid w:val="00773565"/>
    <w:rsid w:val="00776EC1"/>
    <w:rsid w:val="00777569"/>
    <w:rsid w:val="00782346"/>
    <w:rsid w:val="007833CF"/>
    <w:rsid w:val="007900FC"/>
    <w:rsid w:val="007908A8"/>
    <w:rsid w:val="00795F05"/>
    <w:rsid w:val="00795FD7"/>
    <w:rsid w:val="00796D06"/>
    <w:rsid w:val="007A3362"/>
    <w:rsid w:val="007A354E"/>
    <w:rsid w:val="007A410C"/>
    <w:rsid w:val="007A5FA1"/>
    <w:rsid w:val="007A600B"/>
    <w:rsid w:val="007A6D5F"/>
    <w:rsid w:val="007A6D65"/>
    <w:rsid w:val="007A7C58"/>
    <w:rsid w:val="007B1A6B"/>
    <w:rsid w:val="007B1E01"/>
    <w:rsid w:val="007B2D21"/>
    <w:rsid w:val="007B4927"/>
    <w:rsid w:val="007B4F89"/>
    <w:rsid w:val="007B5A56"/>
    <w:rsid w:val="007B72AC"/>
    <w:rsid w:val="007C0C5A"/>
    <w:rsid w:val="007C1A78"/>
    <w:rsid w:val="007C2136"/>
    <w:rsid w:val="007C6008"/>
    <w:rsid w:val="007C6465"/>
    <w:rsid w:val="007C6855"/>
    <w:rsid w:val="007C6E6D"/>
    <w:rsid w:val="007C700E"/>
    <w:rsid w:val="007D0BA4"/>
    <w:rsid w:val="007D19A3"/>
    <w:rsid w:val="007D3178"/>
    <w:rsid w:val="007D3B24"/>
    <w:rsid w:val="007D46FE"/>
    <w:rsid w:val="007D70B3"/>
    <w:rsid w:val="007D7EB3"/>
    <w:rsid w:val="007E011D"/>
    <w:rsid w:val="007E0651"/>
    <w:rsid w:val="007E3958"/>
    <w:rsid w:val="007E6753"/>
    <w:rsid w:val="007E7CDD"/>
    <w:rsid w:val="007F0CF6"/>
    <w:rsid w:val="007F0D24"/>
    <w:rsid w:val="007F253C"/>
    <w:rsid w:val="007F2960"/>
    <w:rsid w:val="007F418F"/>
    <w:rsid w:val="007F43B6"/>
    <w:rsid w:val="007F44DA"/>
    <w:rsid w:val="007F4768"/>
    <w:rsid w:val="007F4BD5"/>
    <w:rsid w:val="007F5D4B"/>
    <w:rsid w:val="007F6BE8"/>
    <w:rsid w:val="008030D4"/>
    <w:rsid w:val="00812D15"/>
    <w:rsid w:val="008134BE"/>
    <w:rsid w:val="008137C0"/>
    <w:rsid w:val="00813FD7"/>
    <w:rsid w:val="00815216"/>
    <w:rsid w:val="0081525F"/>
    <w:rsid w:val="00815676"/>
    <w:rsid w:val="008156FB"/>
    <w:rsid w:val="008159E5"/>
    <w:rsid w:val="00816022"/>
    <w:rsid w:val="008161E2"/>
    <w:rsid w:val="00817D86"/>
    <w:rsid w:val="00820273"/>
    <w:rsid w:val="00820A3C"/>
    <w:rsid w:val="00821425"/>
    <w:rsid w:val="00821895"/>
    <w:rsid w:val="008307F7"/>
    <w:rsid w:val="00831A26"/>
    <w:rsid w:val="00834208"/>
    <w:rsid w:val="008351D3"/>
    <w:rsid w:val="00836CFB"/>
    <w:rsid w:val="00837D6F"/>
    <w:rsid w:val="00840C71"/>
    <w:rsid w:val="008439D3"/>
    <w:rsid w:val="00843CFB"/>
    <w:rsid w:val="008444BD"/>
    <w:rsid w:val="008472E8"/>
    <w:rsid w:val="00850000"/>
    <w:rsid w:val="00850106"/>
    <w:rsid w:val="00853084"/>
    <w:rsid w:val="008536FF"/>
    <w:rsid w:val="008542F6"/>
    <w:rsid w:val="00855769"/>
    <w:rsid w:val="00856516"/>
    <w:rsid w:val="00860471"/>
    <w:rsid w:val="00861282"/>
    <w:rsid w:val="00863821"/>
    <w:rsid w:val="00863C75"/>
    <w:rsid w:val="008643B9"/>
    <w:rsid w:val="00864962"/>
    <w:rsid w:val="00865730"/>
    <w:rsid w:val="00865BAF"/>
    <w:rsid w:val="00866BE4"/>
    <w:rsid w:val="00871300"/>
    <w:rsid w:val="00871BBD"/>
    <w:rsid w:val="0087206B"/>
    <w:rsid w:val="00872C03"/>
    <w:rsid w:val="00873732"/>
    <w:rsid w:val="00876D28"/>
    <w:rsid w:val="008813B0"/>
    <w:rsid w:val="0088320F"/>
    <w:rsid w:val="008848E7"/>
    <w:rsid w:val="008858A4"/>
    <w:rsid w:val="00885AA3"/>
    <w:rsid w:val="00890072"/>
    <w:rsid w:val="00895B3B"/>
    <w:rsid w:val="00895C6B"/>
    <w:rsid w:val="008963FA"/>
    <w:rsid w:val="00897582"/>
    <w:rsid w:val="008A0D57"/>
    <w:rsid w:val="008A446D"/>
    <w:rsid w:val="008A4B29"/>
    <w:rsid w:val="008A7851"/>
    <w:rsid w:val="008B05C5"/>
    <w:rsid w:val="008B1089"/>
    <w:rsid w:val="008B12A0"/>
    <w:rsid w:val="008B2E02"/>
    <w:rsid w:val="008B2E48"/>
    <w:rsid w:val="008B398B"/>
    <w:rsid w:val="008B5171"/>
    <w:rsid w:val="008B5785"/>
    <w:rsid w:val="008B7EA3"/>
    <w:rsid w:val="008C17D2"/>
    <w:rsid w:val="008C209F"/>
    <w:rsid w:val="008C26A5"/>
    <w:rsid w:val="008C2D56"/>
    <w:rsid w:val="008C30F0"/>
    <w:rsid w:val="008C36C6"/>
    <w:rsid w:val="008D1DAF"/>
    <w:rsid w:val="008D2C57"/>
    <w:rsid w:val="008D438A"/>
    <w:rsid w:val="008D5CD9"/>
    <w:rsid w:val="008E0267"/>
    <w:rsid w:val="008E0C72"/>
    <w:rsid w:val="008E39DD"/>
    <w:rsid w:val="008E41CF"/>
    <w:rsid w:val="008E47A5"/>
    <w:rsid w:val="008E54EA"/>
    <w:rsid w:val="008E5B38"/>
    <w:rsid w:val="008E6CCF"/>
    <w:rsid w:val="008E71E4"/>
    <w:rsid w:val="008E7AAF"/>
    <w:rsid w:val="008F089B"/>
    <w:rsid w:val="008F27A6"/>
    <w:rsid w:val="008F2B35"/>
    <w:rsid w:val="008F4CA4"/>
    <w:rsid w:val="008F4EF2"/>
    <w:rsid w:val="008F4FE0"/>
    <w:rsid w:val="008F578D"/>
    <w:rsid w:val="008F5988"/>
    <w:rsid w:val="008F6C78"/>
    <w:rsid w:val="008F6ECD"/>
    <w:rsid w:val="008F718E"/>
    <w:rsid w:val="00901481"/>
    <w:rsid w:val="00902099"/>
    <w:rsid w:val="00902D54"/>
    <w:rsid w:val="0090318B"/>
    <w:rsid w:val="00903DEE"/>
    <w:rsid w:val="00904F1C"/>
    <w:rsid w:val="00905938"/>
    <w:rsid w:val="00905BFC"/>
    <w:rsid w:val="009111DC"/>
    <w:rsid w:val="00912A8E"/>
    <w:rsid w:val="00916D34"/>
    <w:rsid w:val="00916F86"/>
    <w:rsid w:val="009215D1"/>
    <w:rsid w:val="00921901"/>
    <w:rsid w:val="009240BB"/>
    <w:rsid w:val="00924191"/>
    <w:rsid w:val="00924515"/>
    <w:rsid w:val="00927358"/>
    <w:rsid w:val="00927F16"/>
    <w:rsid w:val="0093032E"/>
    <w:rsid w:val="00930B2D"/>
    <w:rsid w:val="00930C79"/>
    <w:rsid w:val="00930CED"/>
    <w:rsid w:val="00931011"/>
    <w:rsid w:val="00931068"/>
    <w:rsid w:val="00932C8E"/>
    <w:rsid w:val="0093395E"/>
    <w:rsid w:val="00937087"/>
    <w:rsid w:val="00941CF0"/>
    <w:rsid w:val="00942AAF"/>
    <w:rsid w:val="00944342"/>
    <w:rsid w:val="0094518A"/>
    <w:rsid w:val="009456D6"/>
    <w:rsid w:val="009478FB"/>
    <w:rsid w:val="00952802"/>
    <w:rsid w:val="0095312A"/>
    <w:rsid w:val="00953B6A"/>
    <w:rsid w:val="00954B8F"/>
    <w:rsid w:val="00955165"/>
    <w:rsid w:val="00956890"/>
    <w:rsid w:val="00960626"/>
    <w:rsid w:val="0096096F"/>
    <w:rsid w:val="0096102D"/>
    <w:rsid w:val="00961126"/>
    <w:rsid w:val="009642BD"/>
    <w:rsid w:val="00964C0B"/>
    <w:rsid w:val="00966880"/>
    <w:rsid w:val="0096702E"/>
    <w:rsid w:val="00971E02"/>
    <w:rsid w:val="00971F5F"/>
    <w:rsid w:val="00974C12"/>
    <w:rsid w:val="009803E1"/>
    <w:rsid w:val="009813C3"/>
    <w:rsid w:val="009815E3"/>
    <w:rsid w:val="00983AD5"/>
    <w:rsid w:val="0098460E"/>
    <w:rsid w:val="00985F43"/>
    <w:rsid w:val="00986BB5"/>
    <w:rsid w:val="00986FD1"/>
    <w:rsid w:val="00987DC0"/>
    <w:rsid w:val="0099097E"/>
    <w:rsid w:val="00992140"/>
    <w:rsid w:val="009951BC"/>
    <w:rsid w:val="009979DC"/>
    <w:rsid w:val="009A0BA5"/>
    <w:rsid w:val="009A1D43"/>
    <w:rsid w:val="009A5FCE"/>
    <w:rsid w:val="009A7243"/>
    <w:rsid w:val="009A7363"/>
    <w:rsid w:val="009A784B"/>
    <w:rsid w:val="009A797C"/>
    <w:rsid w:val="009B1419"/>
    <w:rsid w:val="009B2AC8"/>
    <w:rsid w:val="009B2D97"/>
    <w:rsid w:val="009B57A4"/>
    <w:rsid w:val="009B586D"/>
    <w:rsid w:val="009B5B9D"/>
    <w:rsid w:val="009C0A79"/>
    <w:rsid w:val="009C27B7"/>
    <w:rsid w:val="009C2DC2"/>
    <w:rsid w:val="009C66F2"/>
    <w:rsid w:val="009C7592"/>
    <w:rsid w:val="009C7886"/>
    <w:rsid w:val="009C7983"/>
    <w:rsid w:val="009C7BFE"/>
    <w:rsid w:val="009D1495"/>
    <w:rsid w:val="009D1780"/>
    <w:rsid w:val="009D4DAE"/>
    <w:rsid w:val="009D61C1"/>
    <w:rsid w:val="009D7BDB"/>
    <w:rsid w:val="009E1914"/>
    <w:rsid w:val="009E2558"/>
    <w:rsid w:val="009E38CB"/>
    <w:rsid w:val="009E5300"/>
    <w:rsid w:val="009F141F"/>
    <w:rsid w:val="009F15AD"/>
    <w:rsid w:val="009F2DB9"/>
    <w:rsid w:val="009F499D"/>
    <w:rsid w:val="009F5C48"/>
    <w:rsid w:val="009F74AB"/>
    <w:rsid w:val="009F79E1"/>
    <w:rsid w:val="00A00C63"/>
    <w:rsid w:val="00A0269A"/>
    <w:rsid w:val="00A03331"/>
    <w:rsid w:val="00A03CF5"/>
    <w:rsid w:val="00A06043"/>
    <w:rsid w:val="00A078F9"/>
    <w:rsid w:val="00A117D0"/>
    <w:rsid w:val="00A11B3D"/>
    <w:rsid w:val="00A11DA5"/>
    <w:rsid w:val="00A123D8"/>
    <w:rsid w:val="00A12408"/>
    <w:rsid w:val="00A12C31"/>
    <w:rsid w:val="00A12C3A"/>
    <w:rsid w:val="00A12C90"/>
    <w:rsid w:val="00A13437"/>
    <w:rsid w:val="00A14F18"/>
    <w:rsid w:val="00A16456"/>
    <w:rsid w:val="00A178C0"/>
    <w:rsid w:val="00A17C42"/>
    <w:rsid w:val="00A20B07"/>
    <w:rsid w:val="00A20CD2"/>
    <w:rsid w:val="00A220D5"/>
    <w:rsid w:val="00A228E6"/>
    <w:rsid w:val="00A22C16"/>
    <w:rsid w:val="00A22FD0"/>
    <w:rsid w:val="00A23422"/>
    <w:rsid w:val="00A2599F"/>
    <w:rsid w:val="00A26AA6"/>
    <w:rsid w:val="00A30A69"/>
    <w:rsid w:val="00A31A91"/>
    <w:rsid w:val="00A334E7"/>
    <w:rsid w:val="00A36D1F"/>
    <w:rsid w:val="00A37F24"/>
    <w:rsid w:val="00A40E8B"/>
    <w:rsid w:val="00A42E7E"/>
    <w:rsid w:val="00A43100"/>
    <w:rsid w:val="00A4368F"/>
    <w:rsid w:val="00A463C2"/>
    <w:rsid w:val="00A473E3"/>
    <w:rsid w:val="00A479A8"/>
    <w:rsid w:val="00A501E0"/>
    <w:rsid w:val="00A51032"/>
    <w:rsid w:val="00A51F05"/>
    <w:rsid w:val="00A526A8"/>
    <w:rsid w:val="00A5289E"/>
    <w:rsid w:val="00A52999"/>
    <w:rsid w:val="00A5374B"/>
    <w:rsid w:val="00A5460B"/>
    <w:rsid w:val="00A54E09"/>
    <w:rsid w:val="00A60043"/>
    <w:rsid w:val="00A61A59"/>
    <w:rsid w:val="00A63A73"/>
    <w:rsid w:val="00A65106"/>
    <w:rsid w:val="00A6605A"/>
    <w:rsid w:val="00A666AC"/>
    <w:rsid w:val="00A66EAD"/>
    <w:rsid w:val="00A71C3D"/>
    <w:rsid w:val="00A73E8E"/>
    <w:rsid w:val="00A74170"/>
    <w:rsid w:val="00A741B9"/>
    <w:rsid w:val="00A75032"/>
    <w:rsid w:val="00A760D3"/>
    <w:rsid w:val="00A76EDB"/>
    <w:rsid w:val="00A77E2E"/>
    <w:rsid w:val="00A80359"/>
    <w:rsid w:val="00A81A4D"/>
    <w:rsid w:val="00A8255D"/>
    <w:rsid w:val="00A82D59"/>
    <w:rsid w:val="00A85C67"/>
    <w:rsid w:val="00A86C94"/>
    <w:rsid w:val="00A877F1"/>
    <w:rsid w:val="00A927DE"/>
    <w:rsid w:val="00A928C9"/>
    <w:rsid w:val="00A96A13"/>
    <w:rsid w:val="00A977E6"/>
    <w:rsid w:val="00AA0212"/>
    <w:rsid w:val="00AA059C"/>
    <w:rsid w:val="00AA284D"/>
    <w:rsid w:val="00AA28C2"/>
    <w:rsid w:val="00AA2B6A"/>
    <w:rsid w:val="00AA306E"/>
    <w:rsid w:val="00AA48A3"/>
    <w:rsid w:val="00AA4C62"/>
    <w:rsid w:val="00AA6E14"/>
    <w:rsid w:val="00AA6F39"/>
    <w:rsid w:val="00AB07C0"/>
    <w:rsid w:val="00AB07E2"/>
    <w:rsid w:val="00AB1F2F"/>
    <w:rsid w:val="00AB27E1"/>
    <w:rsid w:val="00AB333C"/>
    <w:rsid w:val="00AB3DBE"/>
    <w:rsid w:val="00AB4173"/>
    <w:rsid w:val="00AB6F4B"/>
    <w:rsid w:val="00AC0711"/>
    <w:rsid w:val="00AC1C54"/>
    <w:rsid w:val="00AC1FC4"/>
    <w:rsid w:val="00AC2FAF"/>
    <w:rsid w:val="00AC4734"/>
    <w:rsid w:val="00AC54DE"/>
    <w:rsid w:val="00AC652A"/>
    <w:rsid w:val="00AD08AB"/>
    <w:rsid w:val="00AD113C"/>
    <w:rsid w:val="00AD39C0"/>
    <w:rsid w:val="00AD4A16"/>
    <w:rsid w:val="00AD7A10"/>
    <w:rsid w:val="00AE066B"/>
    <w:rsid w:val="00AE1B46"/>
    <w:rsid w:val="00AE2C18"/>
    <w:rsid w:val="00AE3678"/>
    <w:rsid w:val="00AE4173"/>
    <w:rsid w:val="00AE4326"/>
    <w:rsid w:val="00AE4D22"/>
    <w:rsid w:val="00AE4D39"/>
    <w:rsid w:val="00AE69BA"/>
    <w:rsid w:val="00AE6B4D"/>
    <w:rsid w:val="00AF25DE"/>
    <w:rsid w:val="00AF2E21"/>
    <w:rsid w:val="00AF4D69"/>
    <w:rsid w:val="00AF65C8"/>
    <w:rsid w:val="00AF7BD5"/>
    <w:rsid w:val="00B01015"/>
    <w:rsid w:val="00B02328"/>
    <w:rsid w:val="00B04011"/>
    <w:rsid w:val="00B041A2"/>
    <w:rsid w:val="00B046B3"/>
    <w:rsid w:val="00B04B12"/>
    <w:rsid w:val="00B06708"/>
    <w:rsid w:val="00B06BE6"/>
    <w:rsid w:val="00B07873"/>
    <w:rsid w:val="00B1018D"/>
    <w:rsid w:val="00B10ECF"/>
    <w:rsid w:val="00B114FC"/>
    <w:rsid w:val="00B118DF"/>
    <w:rsid w:val="00B11995"/>
    <w:rsid w:val="00B11E62"/>
    <w:rsid w:val="00B13E88"/>
    <w:rsid w:val="00B14787"/>
    <w:rsid w:val="00B14A31"/>
    <w:rsid w:val="00B14B61"/>
    <w:rsid w:val="00B16369"/>
    <w:rsid w:val="00B16AD2"/>
    <w:rsid w:val="00B1759D"/>
    <w:rsid w:val="00B17E8D"/>
    <w:rsid w:val="00B20781"/>
    <w:rsid w:val="00B21A4B"/>
    <w:rsid w:val="00B2251A"/>
    <w:rsid w:val="00B248AF"/>
    <w:rsid w:val="00B24FB4"/>
    <w:rsid w:val="00B26D5B"/>
    <w:rsid w:val="00B27FA1"/>
    <w:rsid w:val="00B3217A"/>
    <w:rsid w:val="00B32CC5"/>
    <w:rsid w:val="00B330E0"/>
    <w:rsid w:val="00B3395C"/>
    <w:rsid w:val="00B400D2"/>
    <w:rsid w:val="00B42803"/>
    <w:rsid w:val="00B43569"/>
    <w:rsid w:val="00B439CD"/>
    <w:rsid w:val="00B439E9"/>
    <w:rsid w:val="00B452CA"/>
    <w:rsid w:val="00B47B39"/>
    <w:rsid w:val="00B512E3"/>
    <w:rsid w:val="00B51D23"/>
    <w:rsid w:val="00B537F8"/>
    <w:rsid w:val="00B55DDD"/>
    <w:rsid w:val="00B56A8A"/>
    <w:rsid w:val="00B56C75"/>
    <w:rsid w:val="00B57BAC"/>
    <w:rsid w:val="00B57EDF"/>
    <w:rsid w:val="00B57FFA"/>
    <w:rsid w:val="00B6027F"/>
    <w:rsid w:val="00B60593"/>
    <w:rsid w:val="00B62890"/>
    <w:rsid w:val="00B638A9"/>
    <w:rsid w:val="00B64EC3"/>
    <w:rsid w:val="00B6517F"/>
    <w:rsid w:val="00B65297"/>
    <w:rsid w:val="00B65DCC"/>
    <w:rsid w:val="00B66700"/>
    <w:rsid w:val="00B67282"/>
    <w:rsid w:val="00B72147"/>
    <w:rsid w:val="00B74D54"/>
    <w:rsid w:val="00B74DEB"/>
    <w:rsid w:val="00B810B6"/>
    <w:rsid w:val="00B81A11"/>
    <w:rsid w:val="00B84EE4"/>
    <w:rsid w:val="00B853F0"/>
    <w:rsid w:val="00B85752"/>
    <w:rsid w:val="00B9234D"/>
    <w:rsid w:val="00B92A92"/>
    <w:rsid w:val="00BA0DD6"/>
    <w:rsid w:val="00BA55CC"/>
    <w:rsid w:val="00BA59A5"/>
    <w:rsid w:val="00BA5B7F"/>
    <w:rsid w:val="00BA5FB9"/>
    <w:rsid w:val="00BA6833"/>
    <w:rsid w:val="00BA7560"/>
    <w:rsid w:val="00BB0CBE"/>
    <w:rsid w:val="00BB139D"/>
    <w:rsid w:val="00BB161C"/>
    <w:rsid w:val="00BB1BB0"/>
    <w:rsid w:val="00BB1DE3"/>
    <w:rsid w:val="00BB5391"/>
    <w:rsid w:val="00BB54B9"/>
    <w:rsid w:val="00BB7CC8"/>
    <w:rsid w:val="00BC0EBC"/>
    <w:rsid w:val="00BC2016"/>
    <w:rsid w:val="00BC2533"/>
    <w:rsid w:val="00BC4CE4"/>
    <w:rsid w:val="00BC720A"/>
    <w:rsid w:val="00BC7D45"/>
    <w:rsid w:val="00BD1EDD"/>
    <w:rsid w:val="00BD203B"/>
    <w:rsid w:val="00BD20BE"/>
    <w:rsid w:val="00BD2A5F"/>
    <w:rsid w:val="00BD3C3F"/>
    <w:rsid w:val="00BD6537"/>
    <w:rsid w:val="00BE5446"/>
    <w:rsid w:val="00BE5D85"/>
    <w:rsid w:val="00BF0587"/>
    <w:rsid w:val="00BF0CE3"/>
    <w:rsid w:val="00BF1C5E"/>
    <w:rsid w:val="00BF2EB7"/>
    <w:rsid w:val="00BF46FA"/>
    <w:rsid w:val="00BF541B"/>
    <w:rsid w:val="00BF6930"/>
    <w:rsid w:val="00BF7F0B"/>
    <w:rsid w:val="00C001E0"/>
    <w:rsid w:val="00C001E3"/>
    <w:rsid w:val="00C01C36"/>
    <w:rsid w:val="00C023DB"/>
    <w:rsid w:val="00C03AB1"/>
    <w:rsid w:val="00C0406F"/>
    <w:rsid w:val="00C07962"/>
    <w:rsid w:val="00C079BA"/>
    <w:rsid w:val="00C07E87"/>
    <w:rsid w:val="00C10A75"/>
    <w:rsid w:val="00C13254"/>
    <w:rsid w:val="00C13325"/>
    <w:rsid w:val="00C13865"/>
    <w:rsid w:val="00C15930"/>
    <w:rsid w:val="00C21803"/>
    <w:rsid w:val="00C22907"/>
    <w:rsid w:val="00C23B68"/>
    <w:rsid w:val="00C25794"/>
    <w:rsid w:val="00C2621E"/>
    <w:rsid w:val="00C26DD0"/>
    <w:rsid w:val="00C30650"/>
    <w:rsid w:val="00C372C8"/>
    <w:rsid w:val="00C37548"/>
    <w:rsid w:val="00C37997"/>
    <w:rsid w:val="00C408C8"/>
    <w:rsid w:val="00C41B43"/>
    <w:rsid w:val="00C41C8E"/>
    <w:rsid w:val="00C41FCD"/>
    <w:rsid w:val="00C43518"/>
    <w:rsid w:val="00C44FB9"/>
    <w:rsid w:val="00C45FE4"/>
    <w:rsid w:val="00C469EE"/>
    <w:rsid w:val="00C50C1A"/>
    <w:rsid w:val="00C50E46"/>
    <w:rsid w:val="00C50E8A"/>
    <w:rsid w:val="00C52FCD"/>
    <w:rsid w:val="00C53765"/>
    <w:rsid w:val="00C55E9E"/>
    <w:rsid w:val="00C62296"/>
    <w:rsid w:val="00C63E4D"/>
    <w:rsid w:val="00C64CAD"/>
    <w:rsid w:val="00C6692B"/>
    <w:rsid w:val="00C6737C"/>
    <w:rsid w:val="00C71759"/>
    <w:rsid w:val="00C730D6"/>
    <w:rsid w:val="00C73507"/>
    <w:rsid w:val="00C73558"/>
    <w:rsid w:val="00C742F3"/>
    <w:rsid w:val="00C74772"/>
    <w:rsid w:val="00C76AB3"/>
    <w:rsid w:val="00C76F6E"/>
    <w:rsid w:val="00C80114"/>
    <w:rsid w:val="00C82D91"/>
    <w:rsid w:val="00C83AB7"/>
    <w:rsid w:val="00C84DB4"/>
    <w:rsid w:val="00C874E0"/>
    <w:rsid w:val="00C90978"/>
    <w:rsid w:val="00C916D8"/>
    <w:rsid w:val="00C91A0A"/>
    <w:rsid w:val="00C91C07"/>
    <w:rsid w:val="00C929E0"/>
    <w:rsid w:val="00C95F5D"/>
    <w:rsid w:val="00CA0F6D"/>
    <w:rsid w:val="00CA12B6"/>
    <w:rsid w:val="00CA1F70"/>
    <w:rsid w:val="00CA3614"/>
    <w:rsid w:val="00CA4006"/>
    <w:rsid w:val="00CA488E"/>
    <w:rsid w:val="00CA50FB"/>
    <w:rsid w:val="00CA6ABA"/>
    <w:rsid w:val="00CA7ECC"/>
    <w:rsid w:val="00CB06B4"/>
    <w:rsid w:val="00CB3E85"/>
    <w:rsid w:val="00CB4043"/>
    <w:rsid w:val="00CB4E38"/>
    <w:rsid w:val="00CB52D5"/>
    <w:rsid w:val="00CB57C1"/>
    <w:rsid w:val="00CB612E"/>
    <w:rsid w:val="00CB6BC8"/>
    <w:rsid w:val="00CB7296"/>
    <w:rsid w:val="00CC048D"/>
    <w:rsid w:val="00CC3598"/>
    <w:rsid w:val="00CC4AF9"/>
    <w:rsid w:val="00CC5A9F"/>
    <w:rsid w:val="00CC64F8"/>
    <w:rsid w:val="00CD0AAC"/>
    <w:rsid w:val="00CD1AAB"/>
    <w:rsid w:val="00CD1D6B"/>
    <w:rsid w:val="00CD2E5B"/>
    <w:rsid w:val="00CD463A"/>
    <w:rsid w:val="00CD6A27"/>
    <w:rsid w:val="00CE0E15"/>
    <w:rsid w:val="00CE42F6"/>
    <w:rsid w:val="00CE4DE1"/>
    <w:rsid w:val="00CE5DB4"/>
    <w:rsid w:val="00CE64B7"/>
    <w:rsid w:val="00CE69CE"/>
    <w:rsid w:val="00CF4A45"/>
    <w:rsid w:val="00CF7DC0"/>
    <w:rsid w:val="00D01E18"/>
    <w:rsid w:val="00D028DD"/>
    <w:rsid w:val="00D04CE0"/>
    <w:rsid w:val="00D0678C"/>
    <w:rsid w:val="00D1240C"/>
    <w:rsid w:val="00D1250B"/>
    <w:rsid w:val="00D14C41"/>
    <w:rsid w:val="00D16001"/>
    <w:rsid w:val="00D1604D"/>
    <w:rsid w:val="00D16E52"/>
    <w:rsid w:val="00D16FF4"/>
    <w:rsid w:val="00D17885"/>
    <w:rsid w:val="00D17C9F"/>
    <w:rsid w:val="00D23CF9"/>
    <w:rsid w:val="00D24BFB"/>
    <w:rsid w:val="00D25A26"/>
    <w:rsid w:val="00D26A36"/>
    <w:rsid w:val="00D27EB5"/>
    <w:rsid w:val="00D30D2F"/>
    <w:rsid w:val="00D319FF"/>
    <w:rsid w:val="00D31F27"/>
    <w:rsid w:val="00D32BE2"/>
    <w:rsid w:val="00D331A3"/>
    <w:rsid w:val="00D34091"/>
    <w:rsid w:val="00D356C7"/>
    <w:rsid w:val="00D372A2"/>
    <w:rsid w:val="00D40079"/>
    <w:rsid w:val="00D41BC5"/>
    <w:rsid w:val="00D42C44"/>
    <w:rsid w:val="00D4334F"/>
    <w:rsid w:val="00D448F2"/>
    <w:rsid w:val="00D4631F"/>
    <w:rsid w:val="00D46413"/>
    <w:rsid w:val="00D47121"/>
    <w:rsid w:val="00D50E44"/>
    <w:rsid w:val="00D53B2B"/>
    <w:rsid w:val="00D53BA4"/>
    <w:rsid w:val="00D554BF"/>
    <w:rsid w:val="00D562B8"/>
    <w:rsid w:val="00D5679C"/>
    <w:rsid w:val="00D61360"/>
    <w:rsid w:val="00D6137E"/>
    <w:rsid w:val="00D62A0A"/>
    <w:rsid w:val="00D643F3"/>
    <w:rsid w:val="00D66CEB"/>
    <w:rsid w:val="00D71098"/>
    <w:rsid w:val="00D710DA"/>
    <w:rsid w:val="00D71AAA"/>
    <w:rsid w:val="00D71BD9"/>
    <w:rsid w:val="00D7308E"/>
    <w:rsid w:val="00D734E6"/>
    <w:rsid w:val="00D75BBF"/>
    <w:rsid w:val="00D76202"/>
    <w:rsid w:val="00D76926"/>
    <w:rsid w:val="00D77034"/>
    <w:rsid w:val="00D77DD3"/>
    <w:rsid w:val="00D81A30"/>
    <w:rsid w:val="00D82639"/>
    <w:rsid w:val="00D82689"/>
    <w:rsid w:val="00D846DE"/>
    <w:rsid w:val="00D84A63"/>
    <w:rsid w:val="00D85B33"/>
    <w:rsid w:val="00D873D5"/>
    <w:rsid w:val="00D87767"/>
    <w:rsid w:val="00D8789D"/>
    <w:rsid w:val="00D914E3"/>
    <w:rsid w:val="00D92086"/>
    <w:rsid w:val="00D93150"/>
    <w:rsid w:val="00D9403C"/>
    <w:rsid w:val="00D9469D"/>
    <w:rsid w:val="00D978E9"/>
    <w:rsid w:val="00D97EF0"/>
    <w:rsid w:val="00DA0A7A"/>
    <w:rsid w:val="00DA0E98"/>
    <w:rsid w:val="00DA20B9"/>
    <w:rsid w:val="00DA3B53"/>
    <w:rsid w:val="00DA6C05"/>
    <w:rsid w:val="00DA7EA5"/>
    <w:rsid w:val="00DB2406"/>
    <w:rsid w:val="00DB2978"/>
    <w:rsid w:val="00DB40D4"/>
    <w:rsid w:val="00DB42BC"/>
    <w:rsid w:val="00DB76C2"/>
    <w:rsid w:val="00DB7982"/>
    <w:rsid w:val="00DC01B4"/>
    <w:rsid w:val="00DC02BE"/>
    <w:rsid w:val="00DC080B"/>
    <w:rsid w:val="00DC3101"/>
    <w:rsid w:val="00DC4A96"/>
    <w:rsid w:val="00DC5B43"/>
    <w:rsid w:val="00DC6B9A"/>
    <w:rsid w:val="00DC7B3B"/>
    <w:rsid w:val="00DD0313"/>
    <w:rsid w:val="00DD2240"/>
    <w:rsid w:val="00DD29BB"/>
    <w:rsid w:val="00DD4DC5"/>
    <w:rsid w:val="00DD4E49"/>
    <w:rsid w:val="00DD5B03"/>
    <w:rsid w:val="00DE0854"/>
    <w:rsid w:val="00DE1844"/>
    <w:rsid w:val="00DE2446"/>
    <w:rsid w:val="00DE2D4C"/>
    <w:rsid w:val="00DE32F1"/>
    <w:rsid w:val="00DE4BFD"/>
    <w:rsid w:val="00DF037F"/>
    <w:rsid w:val="00DF0549"/>
    <w:rsid w:val="00DF33AC"/>
    <w:rsid w:val="00DF590B"/>
    <w:rsid w:val="00DF6063"/>
    <w:rsid w:val="00DF6099"/>
    <w:rsid w:val="00DF6598"/>
    <w:rsid w:val="00DF7FEB"/>
    <w:rsid w:val="00E01A10"/>
    <w:rsid w:val="00E03DF7"/>
    <w:rsid w:val="00E03E1A"/>
    <w:rsid w:val="00E0553B"/>
    <w:rsid w:val="00E0628E"/>
    <w:rsid w:val="00E06E89"/>
    <w:rsid w:val="00E112B7"/>
    <w:rsid w:val="00E11494"/>
    <w:rsid w:val="00E12658"/>
    <w:rsid w:val="00E15257"/>
    <w:rsid w:val="00E16083"/>
    <w:rsid w:val="00E16084"/>
    <w:rsid w:val="00E16625"/>
    <w:rsid w:val="00E17A49"/>
    <w:rsid w:val="00E20DD1"/>
    <w:rsid w:val="00E224E4"/>
    <w:rsid w:val="00E22A16"/>
    <w:rsid w:val="00E24A69"/>
    <w:rsid w:val="00E26223"/>
    <w:rsid w:val="00E26D3E"/>
    <w:rsid w:val="00E3106B"/>
    <w:rsid w:val="00E33261"/>
    <w:rsid w:val="00E3356B"/>
    <w:rsid w:val="00E35397"/>
    <w:rsid w:val="00E36BB2"/>
    <w:rsid w:val="00E37B68"/>
    <w:rsid w:val="00E37C97"/>
    <w:rsid w:val="00E40772"/>
    <w:rsid w:val="00E43EE4"/>
    <w:rsid w:val="00E44ADE"/>
    <w:rsid w:val="00E4589F"/>
    <w:rsid w:val="00E473A7"/>
    <w:rsid w:val="00E4760F"/>
    <w:rsid w:val="00E47D49"/>
    <w:rsid w:val="00E5071B"/>
    <w:rsid w:val="00E509AB"/>
    <w:rsid w:val="00E50D4F"/>
    <w:rsid w:val="00E52A92"/>
    <w:rsid w:val="00E550E2"/>
    <w:rsid w:val="00E5743B"/>
    <w:rsid w:val="00E60CE3"/>
    <w:rsid w:val="00E61D44"/>
    <w:rsid w:val="00E62325"/>
    <w:rsid w:val="00E65442"/>
    <w:rsid w:val="00E65E31"/>
    <w:rsid w:val="00E70903"/>
    <w:rsid w:val="00E70B6E"/>
    <w:rsid w:val="00E7126C"/>
    <w:rsid w:val="00E7160D"/>
    <w:rsid w:val="00E71B90"/>
    <w:rsid w:val="00E720FB"/>
    <w:rsid w:val="00E73686"/>
    <w:rsid w:val="00E746FE"/>
    <w:rsid w:val="00E76E5D"/>
    <w:rsid w:val="00E82636"/>
    <w:rsid w:val="00E839DA"/>
    <w:rsid w:val="00E83C26"/>
    <w:rsid w:val="00E87275"/>
    <w:rsid w:val="00E90533"/>
    <w:rsid w:val="00E91408"/>
    <w:rsid w:val="00E974E0"/>
    <w:rsid w:val="00EA1F5E"/>
    <w:rsid w:val="00EA31C2"/>
    <w:rsid w:val="00EA38EB"/>
    <w:rsid w:val="00EA4591"/>
    <w:rsid w:val="00EA5F3A"/>
    <w:rsid w:val="00EA6E6B"/>
    <w:rsid w:val="00EA7EE5"/>
    <w:rsid w:val="00EB0E37"/>
    <w:rsid w:val="00EB11E0"/>
    <w:rsid w:val="00EB1AFF"/>
    <w:rsid w:val="00EB3321"/>
    <w:rsid w:val="00EC0F31"/>
    <w:rsid w:val="00EC3EB4"/>
    <w:rsid w:val="00ED012C"/>
    <w:rsid w:val="00ED1B3C"/>
    <w:rsid w:val="00ED27E4"/>
    <w:rsid w:val="00ED69CA"/>
    <w:rsid w:val="00EE0A28"/>
    <w:rsid w:val="00EE0E49"/>
    <w:rsid w:val="00EE1D10"/>
    <w:rsid w:val="00EE1F59"/>
    <w:rsid w:val="00EE4999"/>
    <w:rsid w:val="00EE5181"/>
    <w:rsid w:val="00EE6F3E"/>
    <w:rsid w:val="00EE705C"/>
    <w:rsid w:val="00EF035C"/>
    <w:rsid w:val="00EF20D1"/>
    <w:rsid w:val="00EF27ED"/>
    <w:rsid w:val="00EF302A"/>
    <w:rsid w:val="00EF5A58"/>
    <w:rsid w:val="00EF6C0D"/>
    <w:rsid w:val="00EF6D7A"/>
    <w:rsid w:val="00EF73A4"/>
    <w:rsid w:val="00F05222"/>
    <w:rsid w:val="00F05F2A"/>
    <w:rsid w:val="00F10287"/>
    <w:rsid w:val="00F10470"/>
    <w:rsid w:val="00F1091E"/>
    <w:rsid w:val="00F11846"/>
    <w:rsid w:val="00F11B0A"/>
    <w:rsid w:val="00F1305B"/>
    <w:rsid w:val="00F140FF"/>
    <w:rsid w:val="00F15FF0"/>
    <w:rsid w:val="00F16421"/>
    <w:rsid w:val="00F17397"/>
    <w:rsid w:val="00F20F68"/>
    <w:rsid w:val="00F3054A"/>
    <w:rsid w:val="00F309E8"/>
    <w:rsid w:val="00F31285"/>
    <w:rsid w:val="00F336A1"/>
    <w:rsid w:val="00F345DE"/>
    <w:rsid w:val="00F3776A"/>
    <w:rsid w:val="00F40C1E"/>
    <w:rsid w:val="00F411E6"/>
    <w:rsid w:val="00F41CD9"/>
    <w:rsid w:val="00F42717"/>
    <w:rsid w:val="00F45D30"/>
    <w:rsid w:val="00F4671A"/>
    <w:rsid w:val="00F46A28"/>
    <w:rsid w:val="00F47A7E"/>
    <w:rsid w:val="00F50536"/>
    <w:rsid w:val="00F50C56"/>
    <w:rsid w:val="00F53945"/>
    <w:rsid w:val="00F551FE"/>
    <w:rsid w:val="00F55550"/>
    <w:rsid w:val="00F60E88"/>
    <w:rsid w:val="00F63500"/>
    <w:rsid w:val="00F63CFD"/>
    <w:rsid w:val="00F66989"/>
    <w:rsid w:val="00F67713"/>
    <w:rsid w:val="00F70BD5"/>
    <w:rsid w:val="00F71045"/>
    <w:rsid w:val="00F71E91"/>
    <w:rsid w:val="00F72319"/>
    <w:rsid w:val="00F7463C"/>
    <w:rsid w:val="00F80799"/>
    <w:rsid w:val="00F829CE"/>
    <w:rsid w:val="00F83524"/>
    <w:rsid w:val="00F8393F"/>
    <w:rsid w:val="00F846B6"/>
    <w:rsid w:val="00F85669"/>
    <w:rsid w:val="00F8578E"/>
    <w:rsid w:val="00F85D42"/>
    <w:rsid w:val="00F87466"/>
    <w:rsid w:val="00F9343A"/>
    <w:rsid w:val="00F93613"/>
    <w:rsid w:val="00F93EE8"/>
    <w:rsid w:val="00F94C29"/>
    <w:rsid w:val="00F95460"/>
    <w:rsid w:val="00F9550E"/>
    <w:rsid w:val="00FA06A6"/>
    <w:rsid w:val="00FA0BAE"/>
    <w:rsid w:val="00FA16DC"/>
    <w:rsid w:val="00FA1DCF"/>
    <w:rsid w:val="00FA2182"/>
    <w:rsid w:val="00FA240F"/>
    <w:rsid w:val="00FA6B64"/>
    <w:rsid w:val="00FA741D"/>
    <w:rsid w:val="00FB072B"/>
    <w:rsid w:val="00FB35CA"/>
    <w:rsid w:val="00FB3BE3"/>
    <w:rsid w:val="00FB48EF"/>
    <w:rsid w:val="00FB5A26"/>
    <w:rsid w:val="00FB5B4B"/>
    <w:rsid w:val="00FB7B99"/>
    <w:rsid w:val="00FC1F5C"/>
    <w:rsid w:val="00FC3F0C"/>
    <w:rsid w:val="00FC54B2"/>
    <w:rsid w:val="00FC6347"/>
    <w:rsid w:val="00FC691F"/>
    <w:rsid w:val="00FC6EF2"/>
    <w:rsid w:val="00FC7C8C"/>
    <w:rsid w:val="00FD0B6C"/>
    <w:rsid w:val="00FD1BB4"/>
    <w:rsid w:val="00FD3CBF"/>
    <w:rsid w:val="00FD463D"/>
    <w:rsid w:val="00FD4CFC"/>
    <w:rsid w:val="00FD6F56"/>
    <w:rsid w:val="00FE1650"/>
    <w:rsid w:val="00FE18A4"/>
    <w:rsid w:val="00FE44E4"/>
    <w:rsid w:val="00FE5824"/>
    <w:rsid w:val="00FE6B2B"/>
    <w:rsid w:val="00FE78F5"/>
    <w:rsid w:val="00FF0A49"/>
    <w:rsid w:val="00FF1045"/>
    <w:rsid w:val="00FF1F0A"/>
    <w:rsid w:val="00FF2C66"/>
    <w:rsid w:val="00FF339B"/>
    <w:rsid w:val="00FF3888"/>
    <w:rsid w:val="00FF41BB"/>
    <w:rsid w:val="00FF490C"/>
    <w:rsid w:val="00FF4E41"/>
    <w:rsid w:val="00FF51F2"/>
    <w:rsid w:val="00FF59B0"/>
    <w:rsid w:val="00FF62B4"/>
    <w:rsid w:val="00FF6E1B"/>
    <w:rsid w:val="018D91F2"/>
    <w:rsid w:val="019F6734"/>
    <w:rsid w:val="01B9DE7D"/>
    <w:rsid w:val="02D8D433"/>
    <w:rsid w:val="0330C35B"/>
    <w:rsid w:val="0331487C"/>
    <w:rsid w:val="03CD639E"/>
    <w:rsid w:val="0453CE2F"/>
    <w:rsid w:val="059C8CF5"/>
    <w:rsid w:val="05DB5C6E"/>
    <w:rsid w:val="06BA6D37"/>
    <w:rsid w:val="06E0B6D7"/>
    <w:rsid w:val="072C31BD"/>
    <w:rsid w:val="0730DA5F"/>
    <w:rsid w:val="07D41D2B"/>
    <w:rsid w:val="089E0111"/>
    <w:rsid w:val="09342535"/>
    <w:rsid w:val="09BF079D"/>
    <w:rsid w:val="0A01634E"/>
    <w:rsid w:val="0A16326A"/>
    <w:rsid w:val="0A30D0D2"/>
    <w:rsid w:val="0AB5495A"/>
    <w:rsid w:val="0B0CBE2F"/>
    <w:rsid w:val="0BDB2C93"/>
    <w:rsid w:val="0C0542E2"/>
    <w:rsid w:val="0D6CEE05"/>
    <w:rsid w:val="0E435EAF"/>
    <w:rsid w:val="0E8BD8E2"/>
    <w:rsid w:val="0FB37FA6"/>
    <w:rsid w:val="0FCD4D97"/>
    <w:rsid w:val="11368DA0"/>
    <w:rsid w:val="115878C7"/>
    <w:rsid w:val="115A24E4"/>
    <w:rsid w:val="1174A219"/>
    <w:rsid w:val="1235F59C"/>
    <w:rsid w:val="12C1DF1E"/>
    <w:rsid w:val="12CF9FF7"/>
    <w:rsid w:val="12EC9662"/>
    <w:rsid w:val="134B2D57"/>
    <w:rsid w:val="1365B2B9"/>
    <w:rsid w:val="1395AE56"/>
    <w:rsid w:val="13AD0F2E"/>
    <w:rsid w:val="1479672D"/>
    <w:rsid w:val="149D16C8"/>
    <w:rsid w:val="14B2A033"/>
    <w:rsid w:val="14FA11E9"/>
    <w:rsid w:val="164E6090"/>
    <w:rsid w:val="16F616E9"/>
    <w:rsid w:val="172654BB"/>
    <w:rsid w:val="173E156F"/>
    <w:rsid w:val="17DBD98A"/>
    <w:rsid w:val="17F383B0"/>
    <w:rsid w:val="17FD9B61"/>
    <w:rsid w:val="18857546"/>
    <w:rsid w:val="1899F537"/>
    <w:rsid w:val="18BF63FC"/>
    <w:rsid w:val="18C2EA94"/>
    <w:rsid w:val="18FD1373"/>
    <w:rsid w:val="18FE9AFD"/>
    <w:rsid w:val="190D541B"/>
    <w:rsid w:val="199A4FFD"/>
    <w:rsid w:val="1A7EA0EC"/>
    <w:rsid w:val="1B08B95A"/>
    <w:rsid w:val="1B1EB3FE"/>
    <w:rsid w:val="1B3CBA50"/>
    <w:rsid w:val="1B9057B8"/>
    <w:rsid w:val="1BCA98A7"/>
    <w:rsid w:val="1BCE0CEC"/>
    <w:rsid w:val="1C07A422"/>
    <w:rsid w:val="1CB77282"/>
    <w:rsid w:val="1CDFB16C"/>
    <w:rsid w:val="1D073057"/>
    <w:rsid w:val="1D600FAE"/>
    <w:rsid w:val="1DC03CA8"/>
    <w:rsid w:val="1DC8E922"/>
    <w:rsid w:val="1E1F7F8F"/>
    <w:rsid w:val="1E2A8C57"/>
    <w:rsid w:val="1E3C4806"/>
    <w:rsid w:val="1E67D988"/>
    <w:rsid w:val="1EF6BF5C"/>
    <w:rsid w:val="1F07CFA4"/>
    <w:rsid w:val="1F22DDF3"/>
    <w:rsid w:val="1F52A4ED"/>
    <w:rsid w:val="1F6A1A99"/>
    <w:rsid w:val="1F9091A1"/>
    <w:rsid w:val="200811F6"/>
    <w:rsid w:val="2044C0C0"/>
    <w:rsid w:val="20F92FA3"/>
    <w:rsid w:val="2105C9CA"/>
    <w:rsid w:val="2131FE60"/>
    <w:rsid w:val="213F0DC6"/>
    <w:rsid w:val="2182F82C"/>
    <w:rsid w:val="2263272A"/>
    <w:rsid w:val="22DCF07E"/>
    <w:rsid w:val="23A00B9F"/>
    <w:rsid w:val="23A99B1E"/>
    <w:rsid w:val="2416C164"/>
    <w:rsid w:val="2440D9D2"/>
    <w:rsid w:val="24779C87"/>
    <w:rsid w:val="247CF630"/>
    <w:rsid w:val="24FA9437"/>
    <w:rsid w:val="2595C065"/>
    <w:rsid w:val="25F2C241"/>
    <w:rsid w:val="264ED582"/>
    <w:rsid w:val="266394A1"/>
    <w:rsid w:val="26DDC4F5"/>
    <w:rsid w:val="276A395B"/>
    <w:rsid w:val="278A5737"/>
    <w:rsid w:val="27C20BA2"/>
    <w:rsid w:val="282B9F6D"/>
    <w:rsid w:val="287085E6"/>
    <w:rsid w:val="28F6AC80"/>
    <w:rsid w:val="29180312"/>
    <w:rsid w:val="292CF7CB"/>
    <w:rsid w:val="2A7C99B7"/>
    <w:rsid w:val="2A7E0B68"/>
    <w:rsid w:val="2AB1B9F0"/>
    <w:rsid w:val="2AB42BA7"/>
    <w:rsid w:val="2AF0C5C3"/>
    <w:rsid w:val="2B172F88"/>
    <w:rsid w:val="2BC64FD1"/>
    <w:rsid w:val="2C0C409E"/>
    <w:rsid w:val="2C6AA472"/>
    <w:rsid w:val="2CC763C6"/>
    <w:rsid w:val="2D18BC52"/>
    <w:rsid w:val="2DC0D6BA"/>
    <w:rsid w:val="2DE19D84"/>
    <w:rsid w:val="2E3FE63A"/>
    <w:rsid w:val="2E497979"/>
    <w:rsid w:val="2EC82D16"/>
    <w:rsid w:val="2FB9340A"/>
    <w:rsid w:val="2FEB5014"/>
    <w:rsid w:val="308C2FB5"/>
    <w:rsid w:val="315A0E40"/>
    <w:rsid w:val="32671F79"/>
    <w:rsid w:val="32BF9D24"/>
    <w:rsid w:val="339BCC25"/>
    <w:rsid w:val="33C1FD03"/>
    <w:rsid w:val="33D9189E"/>
    <w:rsid w:val="33E3AF12"/>
    <w:rsid w:val="33F33CDB"/>
    <w:rsid w:val="35B9825D"/>
    <w:rsid w:val="360A212B"/>
    <w:rsid w:val="368B1CBF"/>
    <w:rsid w:val="36B54F9C"/>
    <w:rsid w:val="376C4A69"/>
    <w:rsid w:val="37E8FE27"/>
    <w:rsid w:val="3806A8BF"/>
    <w:rsid w:val="380AEC4F"/>
    <w:rsid w:val="38371009"/>
    <w:rsid w:val="387A07BD"/>
    <w:rsid w:val="39E8E968"/>
    <w:rsid w:val="3A14E5A7"/>
    <w:rsid w:val="3AE67FA3"/>
    <w:rsid w:val="3AEEE253"/>
    <w:rsid w:val="3B5098B1"/>
    <w:rsid w:val="3B8A2460"/>
    <w:rsid w:val="3DC470AF"/>
    <w:rsid w:val="3EBE7FC6"/>
    <w:rsid w:val="3F156D15"/>
    <w:rsid w:val="3F4F29CC"/>
    <w:rsid w:val="3F540E84"/>
    <w:rsid w:val="3F7EF848"/>
    <w:rsid w:val="3F82B5DC"/>
    <w:rsid w:val="3F96A16C"/>
    <w:rsid w:val="3FDA2A98"/>
    <w:rsid w:val="3FEEAAED"/>
    <w:rsid w:val="403FC797"/>
    <w:rsid w:val="40BF7C26"/>
    <w:rsid w:val="40F731E8"/>
    <w:rsid w:val="4294997E"/>
    <w:rsid w:val="42B2539D"/>
    <w:rsid w:val="42B4B531"/>
    <w:rsid w:val="42C6D723"/>
    <w:rsid w:val="42F6D8E3"/>
    <w:rsid w:val="4335A932"/>
    <w:rsid w:val="433CD02B"/>
    <w:rsid w:val="43E91AC8"/>
    <w:rsid w:val="4419C30A"/>
    <w:rsid w:val="4492459B"/>
    <w:rsid w:val="44AAD7F7"/>
    <w:rsid w:val="464C8713"/>
    <w:rsid w:val="47073119"/>
    <w:rsid w:val="4833425D"/>
    <w:rsid w:val="48A6937A"/>
    <w:rsid w:val="48B79623"/>
    <w:rsid w:val="48CB42E7"/>
    <w:rsid w:val="49F35D3C"/>
    <w:rsid w:val="4A5844F7"/>
    <w:rsid w:val="4AE039FB"/>
    <w:rsid w:val="4AF19572"/>
    <w:rsid w:val="4B6A5384"/>
    <w:rsid w:val="4B915CB9"/>
    <w:rsid w:val="4C15A83E"/>
    <w:rsid w:val="4CCAE0E4"/>
    <w:rsid w:val="4D0623E5"/>
    <w:rsid w:val="4D1304AE"/>
    <w:rsid w:val="4E33D645"/>
    <w:rsid w:val="4E73904F"/>
    <w:rsid w:val="4EB03511"/>
    <w:rsid w:val="4F135D0D"/>
    <w:rsid w:val="4F4EB5EA"/>
    <w:rsid w:val="4F607DEF"/>
    <w:rsid w:val="4F78F86F"/>
    <w:rsid w:val="50685C98"/>
    <w:rsid w:val="513F75AA"/>
    <w:rsid w:val="519F7C4F"/>
    <w:rsid w:val="53D2C4C8"/>
    <w:rsid w:val="53ED173D"/>
    <w:rsid w:val="541897C1"/>
    <w:rsid w:val="542C57A6"/>
    <w:rsid w:val="54B5A6EC"/>
    <w:rsid w:val="54D55833"/>
    <w:rsid w:val="5500EDD8"/>
    <w:rsid w:val="55241248"/>
    <w:rsid w:val="555E2C0D"/>
    <w:rsid w:val="5588F0A3"/>
    <w:rsid w:val="55CA1B53"/>
    <w:rsid w:val="564C8AF5"/>
    <w:rsid w:val="56AF29B0"/>
    <w:rsid w:val="57620E98"/>
    <w:rsid w:val="5786444B"/>
    <w:rsid w:val="57CA8CAF"/>
    <w:rsid w:val="57E06918"/>
    <w:rsid w:val="580EE57F"/>
    <w:rsid w:val="587BC956"/>
    <w:rsid w:val="588E1B11"/>
    <w:rsid w:val="5900B707"/>
    <w:rsid w:val="5921108B"/>
    <w:rsid w:val="594FADF0"/>
    <w:rsid w:val="59903B8F"/>
    <w:rsid w:val="5A492E84"/>
    <w:rsid w:val="5A521426"/>
    <w:rsid w:val="5A579889"/>
    <w:rsid w:val="5B576990"/>
    <w:rsid w:val="5BB384F5"/>
    <w:rsid w:val="5C290C74"/>
    <w:rsid w:val="5C5A8672"/>
    <w:rsid w:val="5D0DCE26"/>
    <w:rsid w:val="5E358040"/>
    <w:rsid w:val="5F65507D"/>
    <w:rsid w:val="5FC403C3"/>
    <w:rsid w:val="60FC9783"/>
    <w:rsid w:val="61C9142E"/>
    <w:rsid w:val="61F9EEE7"/>
    <w:rsid w:val="6254CE93"/>
    <w:rsid w:val="631012D7"/>
    <w:rsid w:val="631CFA6F"/>
    <w:rsid w:val="6364A530"/>
    <w:rsid w:val="638DACB8"/>
    <w:rsid w:val="63A080A8"/>
    <w:rsid w:val="63EB11CE"/>
    <w:rsid w:val="64152DEB"/>
    <w:rsid w:val="641F9C56"/>
    <w:rsid w:val="64605553"/>
    <w:rsid w:val="65353F44"/>
    <w:rsid w:val="654A91C8"/>
    <w:rsid w:val="656632E9"/>
    <w:rsid w:val="663F490C"/>
    <w:rsid w:val="66ABF28A"/>
    <w:rsid w:val="66F7AFFF"/>
    <w:rsid w:val="670EFA5D"/>
    <w:rsid w:val="6718A530"/>
    <w:rsid w:val="67224BDF"/>
    <w:rsid w:val="672F04EC"/>
    <w:rsid w:val="67E58505"/>
    <w:rsid w:val="68C712AA"/>
    <w:rsid w:val="68FD13EB"/>
    <w:rsid w:val="68FE51EB"/>
    <w:rsid w:val="6918A061"/>
    <w:rsid w:val="69756589"/>
    <w:rsid w:val="697D772A"/>
    <w:rsid w:val="69B19ADB"/>
    <w:rsid w:val="69E012E8"/>
    <w:rsid w:val="6A847F35"/>
    <w:rsid w:val="6AC2CDA7"/>
    <w:rsid w:val="6B10A4B0"/>
    <w:rsid w:val="6CE6A5A7"/>
    <w:rsid w:val="6D9F35C1"/>
    <w:rsid w:val="6DDA9DA2"/>
    <w:rsid w:val="6FB940DE"/>
    <w:rsid w:val="6FF053A7"/>
    <w:rsid w:val="707D0007"/>
    <w:rsid w:val="71A43D24"/>
    <w:rsid w:val="71BE95CC"/>
    <w:rsid w:val="720D8694"/>
    <w:rsid w:val="73B5F2EF"/>
    <w:rsid w:val="73CB02C8"/>
    <w:rsid w:val="74E6C17D"/>
    <w:rsid w:val="75C05392"/>
    <w:rsid w:val="75D67DA4"/>
    <w:rsid w:val="77868AEB"/>
    <w:rsid w:val="77984FE0"/>
    <w:rsid w:val="77AEA5E2"/>
    <w:rsid w:val="77E9BD8E"/>
    <w:rsid w:val="78362F5F"/>
    <w:rsid w:val="78907361"/>
    <w:rsid w:val="78A016FF"/>
    <w:rsid w:val="79E6351F"/>
    <w:rsid w:val="7A08A5EA"/>
    <w:rsid w:val="7A2B34B0"/>
    <w:rsid w:val="7AAD913D"/>
    <w:rsid w:val="7ACA4FED"/>
    <w:rsid w:val="7B01B768"/>
    <w:rsid w:val="7B4E8CAC"/>
    <w:rsid w:val="7B9CB4EA"/>
    <w:rsid w:val="7C3A4222"/>
    <w:rsid w:val="7C827E62"/>
    <w:rsid w:val="7C900087"/>
    <w:rsid w:val="7D234AFE"/>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C3038"/>
  <w15:docId w15:val="{C75B7266-E797-453B-8BC2-0E91D681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E6D"/>
    <w:pPr>
      <w:widowControl w:val="0"/>
      <w:autoSpaceDE w:val="0"/>
      <w:autoSpaceDN w:val="0"/>
      <w:adjustRightInd w:val="0"/>
    </w:pPr>
    <w:rPr>
      <w:lang w:eastAsia="en-US"/>
    </w:rPr>
  </w:style>
  <w:style w:type="paragraph" w:styleId="Heading1">
    <w:name w:val="heading 1"/>
    <w:basedOn w:val="Normal"/>
    <w:next w:val="Normal"/>
    <w:qFormat/>
    <w:rsid w:val="007C6E6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C6E6D"/>
    <w:pPr>
      <w:keepNext/>
      <w:shd w:val="clear" w:color="auto" w:fill="FFFFFF"/>
      <w:outlineLvl w:val="1"/>
    </w:pPr>
    <w:rPr>
      <w:i/>
      <w:iCs/>
      <w:spacing w:val="-2"/>
      <w:sz w:val="22"/>
      <w:szCs w:val="22"/>
    </w:rPr>
  </w:style>
  <w:style w:type="paragraph" w:styleId="Heading3">
    <w:name w:val="heading 3"/>
    <w:basedOn w:val="Normal"/>
    <w:next w:val="Normal"/>
    <w:qFormat/>
    <w:rsid w:val="007C6E6D"/>
    <w:pPr>
      <w:keepNext/>
      <w:shd w:val="clear" w:color="auto" w:fill="FFFFFF"/>
      <w:spacing w:before="120"/>
      <w:ind w:left="34"/>
      <w:outlineLvl w:val="2"/>
    </w:pPr>
    <w:rPr>
      <w:i/>
      <w:iCs/>
      <w:spacing w:val="-2"/>
      <w:sz w:val="22"/>
      <w:szCs w:val="22"/>
    </w:rPr>
  </w:style>
  <w:style w:type="paragraph" w:styleId="Heading4">
    <w:name w:val="heading 4"/>
    <w:basedOn w:val="Normal"/>
    <w:next w:val="Normal"/>
    <w:qFormat/>
    <w:rsid w:val="007C6E6D"/>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C6E6D"/>
    <w:pPr>
      <w:shd w:val="clear" w:color="auto" w:fill="FFFFFF"/>
      <w:spacing w:before="254"/>
      <w:ind w:left="38"/>
      <w:jc w:val="both"/>
    </w:pPr>
    <w:rPr>
      <w:spacing w:val="-4"/>
      <w:sz w:val="22"/>
      <w:szCs w:val="22"/>
    </w:rPr>
  </w:style>
  <w:style w:type="paragraph" w:styleId="BodyText">
    <w:name w:val="Body Text"/>
    <w:aliases w:val="Body Text Char Char,Body Text Char Char Char Char,Body Text Char Char Char Char Char Char,Body Text Char1 Char Char Char Char,Body Text Char1 Char Char Char Char Char Char,Body Text Char2 Char Char,Body Text1"/>
    <w:basedOn w:val="Normal"/>
    <w:link w:val="BodyTextChar"/>
    <w:rsid w:val="007C6E6D"/>
    <w:pPr>
      <w:widowControl/>
      <w:autoSpaceDE/>
      <w:autoSpaceDN/>
      <w:adjustRightInd/>
      <w:spacing w:after="260" w:line="260" w:lineRule="atLeast"/>
      <w:jc w:val="both"/>
    </w:pPr>
    <w:rPr>
      <w:sz w:val="22"/>
    </w:rPr>
  </w:style>
  <w:style w:type="paragraph" w:styleId="Header">
    <w:name w:val="header"/>
    <w:aliases w:val="18pt Bold,Char,Header Char Char,Header Char Char Char,Header Char Char Char Char,Header Char Char Char Char1,Header Char1,Header Char1 Char,Header pirma lapa"/>
    <w:basedOn w:val="Normal"/>
    <w:link w:val="HeaderChar"/>
    <w:uiPriority w:val="99"/>
    <w:rsid w:val="007C6E6D"/>
    <w:pPr>
      <w:tabs>
        <w:tab w:val="center" w:pos="4320"/>
        <w:tab w:val="right" w:pos="8640"/>
      </w:tabs>
    </w:pPr>
  </w:style>
  <w:style w:type="paragraph" w:styleId="Footer">
    <w:name w:val="footer"/>
    <w:basedOn w:val="Normal"/>
    <w:rsid w:val="007C6E6D"/>
    <w:pPr>
      <w:tabs>
        <w:tab w:val="center" w:pos="4320"/>
        <w:tab w:val="right" w:pos="8640"/>
      </w:tabs>
    </w:pPr>
  </w:style>
  <w:style w:type="character" w:styleId="PageNumber">
    <w:name w:val="page number"/>
    <w:basedOn w:val="DefaultParagraphFont"/>
    <w:rsid w:val="007C6E6D"/>
    <w:rPr>
      <w:sz w:val="22"/>
    </w:rPr>
  </w:style>
  <w:style w:type="paragraph" w:styleId="BodyText2">
    <w:name w:val="Body Text 2"/>
    <w:basedOn w:val="Normal"/>
    <w:rsid w:val="007C6E6D"/>
    <w:rPr>
      <w:sz w:val="22"/>
    </w:rPr>
  </w:style>
  <w:style w:type="character" w:styleId="FollowedHyperlink">
    <w:name w:val="FollowedHyperlink"/>
    <w:basedOn w:val="DefaultParagraphFont"/>
    <w:rsid w:val="00EB1AFF"/>
    <w:rPr>
      <w:color w:val="800080"/>
      <w:u w:val="single"/>
    </w:rPr>
  </w:style>
  <w:style w:type="table" w:styleId="TableGrid">
    <w:name w:val="Table Grid"/>
    <w:basedOn w:val="TableNormal"/>
    <w:rsid w:val="00FB5B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C02BE"/>
    <w:rPr>
      <w:rFonts w:ascii="Tahoma" w:hAnsi="Tahoma" w:cs="Tahoma"/>
      <w:sz w:val="16"/>
      <w:szCs w:val="16"/>
    </w:rPr>
  </w:style>
  <w:style w:type="character" w:styleId="CommentReference">
    <w:name w:val="annotation reference"/>
    <w:basedOn w:val="DefaultParagraphFont"/>
    <w:rsid w:val="00DC02BE"/>
    <w:rPr>
      <w:sz w:val="16"/>
      <w:szCs w:val="16"/>
    </w:rPr>
  </w:style>
  <w:style w:type="paragraph" w:styleId="CommentText">
    <w:name w:val="annotation text"/>
    <w:basedOn w:val="Normal"/>
    <w:link w:val="CommentTextChar"/>
    <w:uiPriority w:val="99"/>
    <w:rsid w:val="00DC02BE"/>
  </w:style>
  <w:style w:type="paragraph" w:styleId="CommentSubject">
    <w:name w:val="annotation subject"/>
    <w:basedOn w:val="CommentText"/>
    <w:next w:val="CommentText"/>
    <w:semiHidden/>
    <w:rsid w:val="00DC02BE"/>
    <w:rPr>
      <w:b/>
      <w:bCs/>
    </w:rPr>
  </w:style>
  <w:style w:type="paragraph" w:styleId="ListParagraph">
    <w:name w:val="List Paragraph"/>
    <w:aliases w:val="2,Bullet list,H&amp;P List Paragraph,Normal bullet 2,Numurets,PPS_Bullet,Saistīto dokumentu saraksts,Strip,Syle 1,Virsraksti,Buletai,Bullet 1,Bullet EY,ERP-List Paragraph,List Paragraph Red,List Paragraph11,List Paragraph111,l,Dot pt"/>
    <w:basedOn w:val="Normal"/>
    <w:link w:val="ListParagraphChar"/>
    <w:uiPriority w:val="34"/>
    <w:qFormat/>
    <w:rsid w:val="00EE5181"/>
    <w:pPr>
      <w:ind w:left="720"/>
      <w:contextualSpacing/>
    </w:pPr>
  </w:style>
  <w:style w:type="character" w:customStyle="1" w:styleId="HeaderChar">
    <w:name w:val="Header Char"/>
    <w:aliases w:val="18pt Bold Char,Char Char,Header Char Char Char1,Header Char Char Char Char2,Header Char Char Char Char Char,Header Char Char Char Char1 Char,Header Char1 Char1,Header Char1 Char Char,Header pirma lapa Char"/>
    <w:basedOn w:val="DefaultParagraphFont"/>
    <w:link w:val="Header"/>
    <w:uiPriority w:val="99"/>
    <w:rsid w:val="00EE0A28"/>
    <w:rPr>
      <w:lang w:val="en-US" w:eastAsia="en-US"/>
    </w:rPr>
  </w:style>
  <w:style w:type="character" w:styleId="Hyperlink">
    <w:name w:val="Hyperlink"/>
    <w:basedOn w:val="DefaultParagraphFont"/>
    <w:uiPriority w:val="99"/>
    <w:unhideWhenUsed/>
    <w:rsid w:val="00D26A36"/>
    <w:rPr>
      <w:color w:val="0563C1"/>
      <w:u w:val="single"/>
    </w:rPr>
  </w:style>
  <w:style w:type="paragraph" w:styleId="NormalWeb">
    <w:name w:val="Normal (Web)"/>
    <w:basedOn w:val="Normal"/>
    <w:uiPriority w:val="99"/>
    <w:unhideWhenUsed/>
    <w:rsid w:val="00D26A36"/>
    <w:pPr>
      <w:widowControl/>
      <w:autoSpaceDE/>
      <w:autoSpaceDN/>
      <w:adjustRightInd/>
      <w:spacing w:before="100" w:beforeAutospacing="1" w:after="100" w:afterAutospacing="1"/>
    </w:pPr>
    <w:rPr>
      <w:rFonts w:ascii="Calibri" w:eastAsiaTheme="minorHAnsi" w:hAnsi="Calibri" w:cs="Calibri"/>
      <w:sz w:val="22"/>
      <w:szCs w:val="22"/>
      <w:lang w:eastAsia="lv-LV"/>
    </w:rPr>
  </w:style>
  <w:style w:type="character" w:styleId="Emphasis">
    <w:name w:val="Emphasis"/>
    <w:basedOn w:val="DefaultParagraphFont"/>
    <w:uiPriority w:val="20"/>
    <w:qFormat/>
    <w:rsid w:val="00D26A36"/>
    <w:rPr>
      <w:i/>
      <w:iCs/>
    </w:rPr>
  </w:style>
  <w:style w:type="character" w:customStyle="1" w:styleId="BodyTextIndentChar">
    <w:name w:val="Body Text Indent Char"/>
    <w:basedOn w:val="DefaultParagraphFont"/>
    <w:link w:val="BodyTextIndent"/>
    <w:rsid w:val="00D26A36"/>
    <w:rPr>
      <w:spacing w:val="-4"/>
      <w:sz w:val="22"/>
      <w:szCs w:val="22"/>
      <w:shd w:val="clear" w:color="auto" w:fill="FFFFFF"/>
      <w:lang w:val="en-US" w:eastAsia="en-US"/>
    </w:rPr>
  </w:style>
  <w:style w:type="paragraph" w:styleId="BodyTextIndent2">
    <w:name w:val="Body Text Indent 2"/>
    <w:basedOn w:val="Normal"/>
    <w:link w:val="BodyTextIndent2Char"/>
    <w:rsid w:val="007B72AC"/>
    <w:pPr>
      <w:widowControl/>
      <w:autoSpaceDE/>
      <w:autoSpaceDN/>
      <w:adjustRightInd/>
      <w:spacing w:after="120" w:line="480" w:lineRule="auto"/>
      <w:ind w:left="283"/>
    </w:pPr>
    <w:rPr>
      <w:sz w:val="24"/>
      <w:szCs w:val="24"/>
    </w:rPr>
  </w:style>
  <w:style w:type="character" w:customStyle="1" w:styleId="BodyTextIndent2Char">
    <w:name w:val="Body Text Indent 2 Char"/>
    <w:basedOn w:val="DefaultParagraphFont"/>
    <w:link w:val="BodyTextIndent2"/>
    <w:rsid w:val="007B72AC"/>
    <w:rPr>
      <w:sz w:val="24"/>
      <w:szCs w:val="24"/>
      <w:lang w:eastAsia="en-US"/>
    </w:rPr>
  </w:style>
  <w:style w:type="character" w:styleId="UnresolvedMention">
    <w:name w:val="Unresolved Mention"/>
    <w:basedOn w:val="DefaultParagraphFont"/>
    <w:uiPriority w:val="99"/>
    <w:semiHidden/>
    <w:unhideWhenUsed/>
    <w:rsid w:val="00C73507"/>
    <w:rPr>
      <w:color w:val="605E5C"/>
      <w:shd w:val="clear" w:color="auto" w:fill="E1DFDD"/>
    </w:rPr>
  </w:style>
  <w:style w:type="paragraph" w:styleId="Caption">
    <w:name w:val="caption"/>
    <w:aliases w:val="Caption Char,Caption Char Char Char Char Char Char Char Char Char Char,Caption Char Char Char Char Char1 Char1 Char Char1 Char,Caption Char Char Char1 Char Char Char,Caption Char Char2 Char1 Char Char,Caption Char1 Char1 Char Char"/>
    <w:basedOn w:val="Normal"/>
    <w:next w:val="Normal"/>
    <w:link w:val="CaptionChar1"/>
    <w:qFormat/>
    <w:rsid w:val="00753F7E"/>
    <w:pPr>
      <w:widowControl/>
      <w:tabs>
        <w:tab w:val="num" w:pos="720"/>
      </w:tabs>
      <w:autoSpaceDE/>
      <w:autoSpaceDN/>
      <w:adjustRightInd/>
      <w:ind w:left="720" w:hanging="720"/>
      <w:jc w:val="center"/>
    </w:pPr>
    <w:rPr>
      <w:b/>
      <w:sz w:val="24"/>
    </w:rPr>
  </w:style>
  <w:style w:type="paragraph" w:styleId="List2">
    <w:name w:val="List 2"/>
    <w:basedOn w:val="Normal"/>
    <w:unhideWhenUsed/>
    <w:rsid w:val="00753F7E"/>
    <w:pPr>
      <w:widowControl/>
      <w:autoSpaceDE/>
      <w:autoSpaceDN/>
      <w:adjustRightInd/>
      <w:ind w:left="566" w:hanging="283"/>
      <w:contextualSpacing/>
    </w:pPr>
    <w:rPr>
      <w:sz w:val="24"/>
      <w:szCs w:val="24"/>
    </w:rPr>
  </w:style>
  <w:style w:type="paragraph" w:styleId="NormalIndent">
    <w:name w:val="Normal Indent"/>
    <w:basedOn w:val="Normal"/>
    <w:rsid w:val="00753F7E"/>
    <w:pPr>
      <w:widowControl/>
      <w:autoSpaceDE/>
      <w:autoSpaceDN/>
      <w:adjustRightInd/>
      <w:spacing w:after="120"/>
      <w:ind w:left="1304"/>
    </w:pPr>
    <w:rPr>
      <w:sz w:val="24"/>
      <w:lang w:val="en-GB"/>
    </w:rPr>
  </w:style>
  <w:style w:type="character" w:customStyle="1" w:styleId="ListParagraphChar">
    <w:name w:val="List Paragraph Char"/>
    <w:aliases w:val="2 Char,Bullet list Char,H&amp;P List Paragraph Char,Normal bullet 2 Char,Numurets Char,PPS_Bullet Char,Saistīto dokumentu saraksts Char,Strip Char,Syle 1 Char,Virsraksti Char,Buletai Char,Bullet 1 Char,Bullet EY Char,l Char,Dot pt Char"/>
    <w:basedOn w:val="DefaultParagraphFont"/>
    <w:link w:val="ListParagraph"/>
    <w:uiPriority w:val="34"/>
    <w:qFormat/>
    <w:rsid w:val="00753F7E"/>
    <w:rPr>
      <w:lang w:val="en-US" w:eastAsia="en-US"/>
    </w:rPr>
  </w:style>
  <w:style w:type="character" w:customStyle="1" w:styleId="CaptionChar1">
    <w:name w:val="Caption Char1"/>
    <w:aliases w:val="Caption Char Char,Caption Char Char Char Char Char Char Char Char Char Char Char,Caption Char Char Char Char Char1 Char1 Char Char1 Char Char,Caption Char Char Char1 Char Char Char Char,Caption Char Char2 Char1 Char Char Char"/>
    <w:link w:val="Caption"/>
    <w:rsid w:val="00753F7E"/>
    <w:rPr>
      <w:b/>
      <w:sz w:val="24"/>
      <w:lang w:eastAsia="en-US"/>
    </w:rPr>
  </w:style>
  <w:style w:type="character" w:customStyle="1" w:styleId="Noklusjumarindkopasfonts1">
    <w:name w:val="Noklusējuma rindkopas fonts1"/>
    <w:rsid w:val="00753F7E"/>
  </w:style>
  <w:style w:type="paragraph" w:customStyle="1" w:styleId="Galvene1">
    <w:name w:val="Galvene1"/>
    <w:basedOn w:val="Normal"/>
    <w:rsid w:val="00753F7E"/>
    <w:pPr>
      <w:widowControl/>
      <w:tabs>
        <w:tab w:val="center" w:pos="4153"/>
        <w:tab w:val="right" w:pos="8306"/>
      </w:tabs>
      <w:suppressAutoHyphens/>
      <w:autoSpaceDE/>
      <w:adjustRightInd/>
    </w:pPr>
    <w:rPr>
      <w:sz w:val="24"/>
      <w:szCs w:val="24"/>
      <w:lang w:eastAsia="lv-LV" w:bidi="lo-LA"/>
    </w:rPr>
  </w:style>
  <w:style w:type="character" w:customStyle="1" w:styleId="BodyTextChar">
    <w:name w:val="Body Text Char"/>
    <w:aliases w:val="Body Text Char Char Char,Body Text Char Char Char Char Char,Body Text Char Char Char Char Char Char Char,Body Text Char1 Char Char Char Char Char,Body Text Char1 Char Char Char Char Char Char Char,Body Text Char2 Char Char Char"/>
    <w:basedOn w:val="DefaultParagraphFont"/>
    <w:link w:val="BodyText"/>
    <w:locked/>
    <w:rsid w:val="0042297C"/>
    <w:rPr>
      <w:sz w:val="22"/>
      <w:lang w:val="en-US" w:eastAsia="en-US"/>
    </w:rPr>
  </w:style>
  <w:style w:type="character" w:customStyle="1" w:styleId="CommentTextChar">
    <w:name w:val="Comment Text Char"/>
    <w:basedOn w:val="DefaultParagraphFont"/>
    <w:link w:val="CommentText"/>
    <w:uiPriority w:val="99"/>
    <w:rsid w:val="00001A97"/>
    <w:rPr>
      <w:lang w:val="en-US" w:eastAsia="en-US"/>
    </w:rPr>
  </w:style>
  <w:style w:type="character" w:customStyle="1" w:styleId="Noklusjumarindkopasfonts10">
    <w:name w:val="Noklusējuma rindkopas fonts10"/>
    <w:rsid w:val="00D81A30"/>
  </w:style>
  <w:style w:type="paragraph" w:customStyle="1" w:styleId="Galvene10">
    <w:name w:val="Galvene10"/>
    <w:basedOn w:val="Normal"/>
    <w:rsid w:val="00D81A30"/>
    <w:pPr>
      <w:widowControl/>
      <w:tabs>
        <w:tab w:val="center" w:pos="4153"/>
        <w:tab w:val="right" w:pos="8306"/>
      </w:tabs>
      <w:suppressAutoHyphens/>
      <w:autoSpaceDE/>
      <w:adjustRightInd/>
    </w:pPr>
    <w:rPr>
      <w:sz w:val="24"/>
      <w:szCs w:val="24"/>
      <w:lang w:eastAsia="lv-LV" w:bidi="lo-LA"/>
    </w:rPr>
  </w:style>
  <w:style w:type="character" w:customStyle="1" w:styleId="normaltextrun">
    <w:name w:val="normaltextrun"/>
    <w:basedOn w:val="DefaultParagraphFont"/>
    <w:rsid w:val="00D81A30"/>
  </w:style>
  <w:style w:type="paragraph" w:customStyle="1" w:styleId="Style6">
    <w:name w:val="Style6"/>
    <w:basedOn w:val="Normal"/>
    <w:rsid w:val="00B56C75"/>
    <w:pPr>
      <w:widowControl/>
      <w:numPr>
        <w:ilvl w:val="2"/>
        <w:numId w:val="6"/>
      </w:numPr>
      <w:adjustRightInd/>
      <w:spacing w:after="60"/>
      <w:jc w:val="both"/>
    </w:pPr>
    <w:rPr>
      <w:rFonts w:ascii="Arial" w:hAnsi="Arial" w:cs="Arial"/>
      <w:color w:val="000000"/>
      <w:sz w:val="24"/>
      <w:szCs w:val="24"/>
      <w:lang w:eastAsia="lv-LV"/>
    </w:rPr>
  </w:style>
  <w:style w:type="paragraph" w:customStyle="1" w:styleId="Style25">
    <w:name w:val="Style25"/>
    <w:rsid w:val="00B56C75"/>
    <w:pPr>
      <w:numPr>
        <w:numId w:val="6"/>
      </w:numPr>
      <w:spacing w:after="60"/>
    </w:pPr>
    <w:rPr>
      <w:rFonts w:ascii="Arial" w:hAnsi="Arial" w:cs="Arial"/>
      <w:b/>
      <w:bCs/>
      <w:i/>
      <w:iCs/>
      <w:sz w:val="24"/>
      <w:szCs w:val="24"/>
    </w:rPr>
  </w:style>
  <w:style w:type="paragraph" w:customStyle="1" w:styleId="Style5">
    <w:name w:val="Style5"/>
    <w:basedOn w:val="Normal"/>
    <w:rsid w:val="00B56C75"/>
    <w:pPr>
      <w:widowControl/>
      <w:tabs>
        <w:tab w:val="num" w:pos="57"/>
      </w:tabs>
      <w:adjustRightInd/>
      <w:spacing w:after="60"/>
      <w:ind w:left="1080" w:hanging="113"/>
      <w:jc w:val="both"/>
    </w:pPr>
    <w:rPr>
      <w:rFonts w:ascii="Arial" w:hAnsi="Arial"/>
      <w:color w:val="000000"/>
      <w:sz w:val="24"/>
      <w:szCs w:val="24"/>
      <w:lang w:eastAsia="lv-LV"/>
    </w:rPr>
  </w:style>
  <w:style w:type="paragraph" w:customStyle="1" w:styleId="Style10">
    <w:name w:val="Style10"/>
    <w:rsid w:val="00B56C75"/>
    <w:pPr>
      <w:numPr>
        <w:numId w:val="7"/>
      </w:numPr>
    </w:pPr>
    <w:rPr>
      <w:rFonts w:ascii="Arial" w:hAnsi="Arial" w:cs="Arial"/>
      <w:iCs/>
      <w:sz w:val="24"/>
      <w:szCs w:val="22"/>
    </w:rPr>
  </w:style>
  <w:style w:type="paragraph" w:styleId="Revision">
    <w:name w:val="Revision"/>
    <w:hidden/>
    <w:uiPriority w:val="99"/>
    <w:semiHidden/>
    <w:rsid w:val="00C469EE"/>
    <w:rPr>
      <w:lang w:val="en-US" w:eastAsia="en-US"/>
    </w:rPr>
  </w:style>
  <w:style w:type="table" w:customStyle="1" w:styleId="TableGrid1">
    <w:name w:val="Table Grid1"/>
    <w:basedOn w:val="TableNormal"/>
    <w:next w:val="TableGrid"/>
    <w:uiPriority w:val="39"/>
    <w:rsid w:val="00CC3598"/>
    <w:rPr>
      <w:rFonts w:ascii="Arial" w:eastAsia="Calibri" w:hAnsi="Arial"/>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60626"/>
    <w:pPr>
      <w:widowControl/>
      <w:autoSpaceDE/>
      <w:autoSpaceDN/>
      <w:adjustRightInd/>
      <w:spacing w:before="100" w:beforeAutospacing="1" w:after="100" w:afterAutospacing="1"/>
    </w:pPr>
    <w:rPr>
      <w:sz w:val="24"/>
      <w:szCs w:val="24"/>
      <w:lang w:eastAsia="lv-LV"/>
    </w:rPr>
  </w:style>
  <w:style w:type="table" w:customStyle="1" w:styleId="TableGrid2">
    <w:name w:val="Table Grid2"/>
    <w:basedOn w:val="TableNormal"/>
    <w:next w:val="TableGrid"/>
    <w:uiPriority w:val="39"/>
    <w:rsid w:val="00120A6B"/>
    <w:rPr>
      <w:rFonts w:ascii="Arial" w:eastAsia="Calibri" w:hAnsi="Arial"/>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1836"/>
    <w:pPr>
      <w:autoSpaceDE w:val="0"/>
      <w:autoSpaceDN w:val="0"/>
      <w:adjustRightInd w:val="0"/>
    </w:pPr>
    <w:rPr>
      <w:color w:val="000000"/>
      <w:sz w:val="24"/>
      <w:szCs w:val="24"/>
    </w:rPr>
  </w:style>
  <w:style w:type="paragraph" w:customStyle="1" w:styleId="PUNKTS">
    <w:name w:val="PUNKTS"/>
    <w:basedOn w:val="Heading1"/>
    <w:rsid w:val="00291836"/>
    <w:pPr>
      <w:keepNext w:val="0"/>
      <w:numPr>
        <w:numId w:val="9"/>
      </w:numPr>
      <w:shd w:val="clear" w:color="auto" w:fill="FFFFFF"/>
      <w:tabs>
        <w:tab w:val="left" w:pos="284"/>
      </w:tabs>
      <w:spacing w:before="120" w:after="120"/>
      <w:jc w:val="both"/>
    </w:pPr>
    <w:rPr>
      <w:rFonts w:ascii="Times New Roman" w:hAnsi="Times New Roman" w:cs="Times New Roman"/>
      <w:bCs w:val="0"/>
      <w:spacing w:val="-1"/>
      <w:kern w:val="0"/>
      <w:sz w:val="24"/>
      <w:szCs w:val="24"/>
      <w:lang w:val="x-none" w:eastAsia="ru-RU"/>
    </w:rPr>
  </w:style>
  <w:style w:type="paragraph" w:customStyle="1" w:styleId="APAKPUNKTS">
    <w:name w:val="APAKŠPUNKTS"/>
    <w:basedOn w:val="Heading2"/>
    <w:link w:val="APAKPUNKTSChar"/>
    <w:rsid w:val="00291836"/>
    <w:pPr>
      <w:numPr>
        <w:ilvl w:val="1"/>
        <w:numId w:val="9"/>
      </w:numPr>
      <w:shd w:val="clear" w:color="auto" w:fill="auto"/>
      <w:tabs>
        <w:tab w:val="left" w:pos="510"/>
      </w:tabs>
      <w:spacing w:before="30" w:after="30"/>
      <w:contextualSpacing/>
      <w:jc w:val="both"/>
    </w:pPr>
    <w:rPr>
      <w:bCs/>
      <w:i w:val="0"/>
      <w:spacing w:val="0"/>
      <w:sz w:val="24"/>
      <w:szCs w:val="28"/>
      <w:lang w:val="x-none" w:eastAsia="ru-RU"/>
    </w:rPr>
  </w:style>
  <w:style w:type="paragraph" w:customStyle="1" w:styleId="apakpunkts0">
    <w:name w:val="apakšpunkts"/>
    <w:basedOn w:val="Heading3"/>
    <w:rsid w:val="00291836"/>
    <w:pPr>
      <w:numPr>
        <w:ilvl w:val="2"/>
        <w:numId w:val="9"/>
      </w:numPr>
      <w:shd w:val="clear" w:color="auto" w:fill="auto"/>
      <w:tabs>
        <w:tab w:val="clear" w:pos="1289"/>
        <w:tab w:val="num" w:pos="360"/>
        <w:tab w:val="left" w:pos="1191"/>
      </w:tabs>
      <w:spacing w:before="0"/>
      <w:ind w:left="0" w:firstLine="0"/>
      <w:jc w:val="both"/>
    </w:pPr>
    <w:rPr>
      <w:rFonts w:cs="Arial"/>
      <w:bCs/>
      <w:i w:val="0"/>
      <w:iCs w:val="0"/>
      <w:spacing w:val="0"/>
      <w:sz w:val="24"/>
      <w:szCs w:val="24"/>
      <w:lang w:eastAsia="ru-RU"/>
    </w:rPr>
  </w:style>
  <w:style w:type="paragraph" w:customStyle="1" w:styleId="maziepunktii">
    <w:name w:val="mazie punktiņi"/>
    <w:basedOn w:val="Heading4"/>
    <w:rsid w:val="00291836"/>
    <w:pPr>
      <w:numPr>
        <w:ilvl w:val="3"/>
        <w:numId w:val="9"/>
      </w:numPr>
      <w:tabs>
        <w:tab w:val="clear" w:pos="1828"/>
        <w:tab w:val="num" w:pos="360"/>
        <w:tab w:val="left" w:pos="1701"/>
      </w:tabs>
      <w:ind w:left="0" w:firstLine="0"/>
      <w:jc w:val="both"/>
    </w:pPr>
    <w:rPr>
      <w:szCs w:val="28"/>
      <w:lang w:val="en-GB" w:eastAsia="ru-RU"/>
    </w:rPr>
  </w:style>
  <w:style w:type="character" w:customStyle="1" w:styleId="APAKPUNKTSChar">
    <w:name w:val="APAKŠPUNKTS Char"/>
    <w:link w:val="APAKPUNKTS"/>
    <w:rsid w:val="00291836"/>
    <w:rPr>
      <w:bCs/>
      <w:iCs/>
      <w:sz w:val="24"/>
      <w:szCs w:val="28"/>
      <w:lang w:val="x-none" w:eastAsia="ru-RU"/>
    </w:rPr>
  </w:style>
  <w:style w:type="table" w:customStyle="1" w:styleId="TableGrid3">
    <w:name w:val="Table Grid3"/>
    <w:basedOn w:val="TableNormal"/>
    <w:next w:val="TableGrid"/>
    <w:uiPriority w:val="59"/>
    <w:rsid w:val="0069632A"/>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2D4FDA"/>
    <w:rPr>
      <w:color w:val="2B579A"/>
      <w:shd w:val="clear" w:color="auto" w:fill="E1DFDD"/>
    </w:rPr>
  </w:style>
  <w:style w:type="character" w:customStyle="1" w:styleId="ui-provider">
    <w:name w:val="ui-provider"/>
    <w:basedOn w:val="DefaultParagraphFont"/>
    <w:rsid w:val="00132AF0"/>
  </w:style>
  <w:style w:type="table" w:customStyle="1" w:styleId="TableGrid11">
    <w:name w:val="Table Grid11"/>
    <w:basedOn w:val="TableNormal"/>
    <w:next w:val="TableGrid"/>
    <w:uiPriority w:val="59"/>
    <w:rsid w:val="007369E8"/>
    <w:rPr>
      <w:rFonts w:eastAsia="Aptos"/>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Rakstz. Rakstz.,Footnote Text Char2 Char,Footnote Text Char1 Char2 Char,Footnote Text Char Char Char Char,Footnote Text Char1 Char Char Char Char,Footnote Text Char Char Char Char Char Char,Rakstz.,Footnote,Fußnote,Fußnote Char, Char,o,fn"/>
    <w:basedOn w:val="Normal"/>
    <w:link w:val="FootnoteTextChar"/>
    <w:uiPriority w:val="99"/>
    <w:qFormat/>
    <w:rsid w:val="00CB612E"/>
    <w:pPr>
      <w:widowControl/>
      <w:autoSpaceDE/>
      <w:autoSpaceDN/>
      <w:adjustRightInd/>
    </w:pPr>
  </w:style>
  <w:style w:type="character" w:customStyle="1" w:styleId="FootnoteTextChar">
    <w:name w:val="Footnote Text Char"/>
    <w:aliases w:val="Rakstz. Rakstz. Char,Footnote Text Char2 Char Char,Footnote Text Char1 Char2 Char Char,Footnote Text Char Char Char Char Char,Footnote Text Char1 Char Char Char Char Char,Footnote Text Char Char Char Char Char Char Char,Rakstz. Char"/>
    <w:basedOn w:val="DefaultParagraphFont"/>
    <w:link w:val="FootnoteText"/>
    <w:uiPriority w:val="99"/>
    <w:rsid w:val="00CB612E"/>
    <w:rPr>
      <w:lang w:eastAsia="en-US"/>
    </w:rPr>
  </w:style>
  <w:style w:type="character" w:styleId="FootnoteReference">
    <w:name w:val="footnote reference"/>
    <w:aliases w:val="Footnote symbol,number,SUPERS,BVI fnr,Footnote symboFußnotenzeichen,Footnote sign,Footnote Reference Superscript,Footnote number,-E Fußnotenzeichen,EN Footnote Reference,-E Fuﬂnotenzeichen,-E Fuûnotenzeichen,stylish,(Footnote Referen"/>
    <w:uiPriority w:val="99"/>
    <w:qFormat/>
    <w:rsid w:val="00CB612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173">
      <w:bodyDiv w:val="1"/>
      <w:marLeft w:val="0"/>
      <w:marRight w:val="0"/>
      <w:marTop w:val="0"/>
      <w:marBottom w:val="0"/>
      <w:divBdr>
        <w:top w:val="none" w:sz="0" w:space="0" w:color="auto"/>
        <w:left w:val="none" w:sz="0" w:space="0" w:color="auto"/>
        <w:bottom w:val="none" w:sz="0" w:space="0" w:color="auto"/>
        <w:right w:val="none" w:sz="0" w:space="0" w:color="auto"/>
      </w:divBdr>
    </w:div>
    <w:div w:id="585044132">
      <w:bodyDiv w:val="1"/>
      <w:marLeft w:val="0"/>
      <w:marRight w:val="0"/>
      <w:marTop w:val="0"/>
      <w:marBottom w:val="0"/>
      <w:divBdr>
        <w:top w:val="none" w:sz="0" w:space="0" w:color="auto"/>
        <w:left w:val="none" w:sz="0" w:space="0" w:color="auto"/>
        <w:bottom w:val="none" w:sz="0" w:space="0" w:color="auto"/>
        <w:right w:val="none" w:sz="0" w:space="0" w:color="auto"/>
      </w:divBdr>
    </w:div>
    <w:div w:id="680204596">
      <w:bodyDiv w:val="1"/>
      <w:marLeft w:val="0"/>
      <w:marRight w:val="0"/>
      <w:marTop w:val="0"/>
      <w:marBottom w:val="0"/>
      <w:divBdr>
        <w:top w:val="none" w:sz="0" w:space="0" w:color="auto"/>
        <w:left w:val="none" w:sz="0" w:space="0" w:color="auto"/>
        <w:bottom w:val="none" w:sz="0" w:space="0" w:color="auto"/>
        <w:right w:val="none" w:sz="0" w:space="0" w:color="auto"/>
      </w:divBdr>
    </w:div>
    <w:div w:id="965551564">
      <w:bodyDiv w:val="1"/>
      <w:marLeft w:val="0"/>
      <w:marRight w:val="0"/>
      <w:marTop w:val="0"/>
      <w:marBottom w:val="0"/>
      <w:divBdr>
        <w:top w:val="none" w:sz="0" w:space="0" w:color="auto"/>
        <w:left w:val="none" w:sz="0" w:space="0" w:color="auto"/>
        <w:bottom w:val="none" w:sz="0" w:space="0" w:color="auto"/>
        <w:right w:val="none" w:sz="0" w:space="0" w:color="auto"/>
      </w:divBdr>
    </w:div>
    <w:div w:id="1258051587">
      <w:bodyDiv w:val="1"/>
      <w:marLeft w:val="0"/>
      <w:marRight w:val="0"/>
      <w:marTop w:val="0"/>
      <w:marBottom w:val="0"/>
      <w:divBdr>
        <w:top w:val="none" w:sz="0" w:space="0" w:color="auto"/>
        <w:left w:val="none" w:sz="0" w:space="0" w:color="auto"/>
        <w:bottom w:val="none" w:sz="0" w:space="0" w:color="auto"/>
        <w:right w:val="none" w:sz="0" w:space="0" w:color="auto"/>
      </w:divBdr>
    </w:div>
    <w:div w:id="20390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rbe.l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asury.gov/resource-center/sanctions/SDN-List/Pages/consolidated.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kcijas.fid.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F063E-7C7C-4215-B57F-16C20C398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1138</TotalTime>
  <Pages>1</Pages>
  <Words>15262</Words>
  <Characters>8700</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REVĪZIJAS (AUDITA) DARBA UZDEVUMS</vt:lpstr>
    </vt:vector>
  </TitlesOfParts>
  <Company>CFCU</Company>
  <LinksUpToDate>false</LinksUpToDate>
  <CharactersWithSpaces>23915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REVĪZIJAS (AUDITA) DARBA UZDEVUMS</dc:title>
  <dc:subject/>
  <dc:creator>cf-kreme</dc:creator>
  <cp:keywords/>
  <dc:description/>
  <cp:lastModifiedBy>Olga</cp:lastModifiedBy>
  <cp:revision>6</cp:revision>
  <cp:lastPrinted>2013-02-01T07:13:00Z</cp:lastPrinted>
  <dcterms:created xsi:type="dcterms:W3CDTF">2026-06-15T12:21:00Z</dcterms:created>
  <dcterms:modified xsi:type="dcterms:W3CDTF">2026-06-17T07:37:00Z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fd26-8a8e-4271-ae8c-0448cc98c6fa_Enabled">
    <vt:lpwstr>true</vt:lpwstr>
  </property>
  <property fmtid="{D5CDD505-2E9C-101B-9397-08002B2CF9AE}" pid="3" name="MSIP_Label_66cffd26-8a8e-4271-ae8c-0448cc98c6fa_SetDate">
    <vt:lpwstr>2021-01-05T05:38:20Z</vt:lpwstr>
  </property>
  <property fmtid="{D5CDD505-2E9C-101B-9397-08002B2CF9AE}" pid="4" name="MSIP_Label_66cffd26-8a8e-4271-ae8c-0448cc98c6fa_Method">
    <vt:lpwstr>Standard</vt:lpwstr>
  </property>
  <property fmtid="{D5CDD505-2E9C-101B-9397-08002B2CF9AE}" pid="5" name="MSIP_Label_66cffd26-8a8e-4271-ae8c-0448cc98c6fa_Name">
    <vt:lpwstr>AST dokumenti</vt:lpwstr>
  </property>
  <property fmtid="{D5CDD505-2E9C-101B-9397-08002B2CF9AE}" pid="6" name="MSIP_Label_66cffd26-8a8e-4271-ae8c-0448cc98c6fa_SiteId">
    <vt:lpwstr>c4c0dd7c-1dfb-4088-9303-96b608da35b3</vt:lpwstr>
  </property>
  <property fmtid="{D5CDD505-2E9C-101B-9397-08002B2CF9AE}" pid="7" name="MSIP_Label_66cffd26-8a8e-4271-ae8c-0448cc98c6fa_ActionId">
    <vt:lpwstr>8292e957-8c45-46ba-be94-7c309cc2e65f</vt:lpwstr>
  </property>
  <property fmtid="{D5CDD505-2E9C-101B-9397-08002B2CF9AE}" pid="8" name="MSIP_Label_66cffd26-8a8e-4271-ae8c-0448cc98c6fa_ContentBits">
    <vt:lpwstr>0</vt:lpwstr>
  </property>
</Properties>
</file>